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6DC" w:rsidRDefault="00DE26DC" w:rsidP="00871842">
      <w:pPr>
        <w:rPr>
          <w:sz w:val="36"/>
          <w:szCs w:val="36"/>
          <w:lang w:val="en-US"/>
        </w:rPr>
      </w:pPr>
      <w:bookmarkStart w:id="0" w:name="_Toc270548527"/>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DE26DC" w:rsidRPr="00B23B1F" w:rsidRDefault="00DE26DC" w:rsidP="00871842">
      <w:pPr>
        <w:rPr>
          <w:sz w:val="36"/>
          <w:szCs w:val="36"/>
          <w:lang w:val="fr-FR"/>
        </w:rPr>
      </w:pPr>
      <w:r w:rsidRPr="00B23B1F">
        <w:rPr>
          <w:sz w:val="36"/>
          <w:szCs w:val="36"/>
          <w:lang w:val="fr-FR"/>
        </w:rPr>
        <w:t>Model Repertoire Version 1.</w:t>
      </w:r>
      <w:r>
        <w:rPr>
          <w:sz w:val="36"/>
          <w:szCs w:val="36"/>
          <w:lang w:val="fr-FR"/>
        </w:rPr>
        <w:t>5</w:t>
      </w:r>
    </w:p>
    <w:p w:rsidR="00DE26DC" w:rsidRPr="00B23B1F" w:rsidRDefault="00DE26DC" w:rsidP="00871842">
      <w:pPr>
        <w:rPr>
          <w:lang w:val="fr-FR"/>
        </w:rPr>
      </w:pPr>
      <w:r w:rsidRPr="00B23B1F">
        <w:rPr>
          <w:lang w:val="fr-FR"/>
        </w:rPr>
        <w:t>Source: Joint 3GPP/TM Forum model alignement Project</w:t>
      </w:r>
    </w:p>
    <w:p w:rsidR="00DE26DC" w:rsidRDefault="00DE26DC"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DE26DC" w:rsidRPr="00785D5F" w:rsidRDefault="00DE26DC" w:rsidP="00871842">
      <w:pPr>
        <w:rPr>
          <w:lang w:val="en-US"/>
        </w:rPr>
      </w:pPr>
    </w:p>
    <w:p w:rsidR="00DE26DC" w:rsidRDefault="00DE26DC" w:rsidP="00B23B1F">
      <w:pPr>
        <w:rPr>
          <w:rFonts w:ascii="Arial" w:hAnsi="Arial" w:cs="Arial"/>
          <w:sz w:val="36"/>
          <w:szCs w:val="36"/>
        </w:rPr>
      </w:pPr>
      <w:bookmarkStart w:id="1" w:name="page1"/>
      <w:r>
        <w:rPr>
          <w:rFonts w:ascii="Arial" w:hAnsi="Arial" w:cs="Arial"/>
          <w:sz w:val="36"/>
          <w:szCs w:val="36"/>
        </w:rPr>
        <w:t>Table of Contents</w:t>
      </w:r>
    </w:p>
    <w:p w:rsidR="00DE26DC" w:rsidRDefault="00DE26DC">
      <w:pPr>
        <w:pStyle w:val="TOC1"/>
        <w:rPr>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hyperlink w:anchor="_Toc313573560" w:history="1">
        <w:r w:rsidRPr="00D564DE">
          <w:rPr>
            <w:rStyle w:val="Hyperlink"/>
          </w:rPr>
          <w:t>1</w:t>
        </w:r>
        <w:r>
          <w:rPr>
            <w:sz w:val="24"/>
            <w:szCs w:val="24"/>
            <w:lang w:val="en-US"/>
          </w:rPr>
          <w:tab/>
        </w:r>
        <w:r w:rsidRPr="00D564DE">
          <w:rPr>
            <w:rStyle w:val="Hyperlink"/>
          </w:rPr>
          <w:t>Scope</w:t>
        </w:r>
        <w:r>
          <w:rPr>
            <w:webHidden/>
          </w:rPr>
          <w:tab/>
        </w:r>
        <w:r>
          <w:rPr>
            <w:webHidden/>
          </w:rPr>
          <w:fldChar w:fldCharType="begin"/>
        </w:r>
        <w:r>
          <w:rPr>
            <w:webHidden/>
          </w:rPr>
          <w:instrText xml:space="preserve"> PAGEREF _Toc313573560 \h </w:instrText>
        </w:r>
        <w:r>
          <w:rPr>
            <w:webHidden/>
          </w:rPr>
          <w:fldChar w:fldCharType="separate"/>
        </w:r>
        <w:r>
          <w:rPr>
            <w:webHidden/>
          </w:rPr>
          <w:t>4</w:t>
        </w:r>
        <w:r>
          <w:rPr>
            <w:webHidden/>
          </w:rPr>
          <w:fldChar w:fldCharType="end"/>
        </w:r>
      </w:hyperlink>
    </w:p>
    <w:p w:rsidR="00DE26DC" w:rsidRDefault="00DE26DC">
      <w:pPr>
        <w:pStyle w:val="TOC1"/>
        <w:rPr>
          <w:sz w:val="24"/>
          <w:szCs w:val="24"/>
          <w:lang w:val="en-US"/>
        </w:rPr>
      </w:pPr>
      <w:hyperlink w:anchor="_Toc313573561" w:history="1">
        <w:r w:rsidRPr="00D564DE">
          <w:rPr>
            <w:rStyle w:val="Hyperlink"/>
          </w:rPr>
          <w:t>2</w:t>
        </w:r>
        <w:r>
          <w:rPr>
            <w:sz w:val="24"/>
            <w:szCs w:val="24"/>
            <w:lang w:val="en-US"/>
          </w:rPr>
          <w:tab/>
        </w:r>
        <w:r w:rsidRPr="00D564DE">
          <w:rPr>
            <w:rStyle w:val="Hyperlink"/>
          </w:rPr>
          <w:t>References</w:t>
        </w:r>
        <w:r>
          <w:rPr>
            <w:webHidden/>
          </w:rPr>
          <w:tab/>
        </w:r>
        <w:r>
          <w:rPr>
            <w:webHidden/>
          </w:rPr>
          <w:fldChar w:fldCharType="begin"/>
        </w:r>
        <w:r>
          <w:rPr>
            <w:webHidden/>
          </w:rPr>
          <w:instrText xml:space="preserve"> PAGEREF _Toc313573561 \h </w:instrText>
        </w:r>
        <w:r>
          <w:rPr>
            <w:webHidden/>
          </w:rPr>
          <w:fldChar w:fldCharType="separate"/>
        </w:r>
        <w:r>
          <w:rPr>
            <w:webHidden/>
          </w:rPr>
          <w:t>4</w:t>
        </w:r>
        <w:r>
          <w:rPr>
            <w:webHidden/>
          </w:rPr>
          <w:fldChar w:fldCharType="end"/>
        </w:r>
      </w:hyperlink>
    </w:p>
    <w:p w:rsidR="00DE26DC" w:rsidRDefault="00DE26DC">
      <w:pPr>
        <w:pStyle w:val="TOC1"/>
        <w:rPr>
          <w:sz w:val="24"/>
          <w:szCs w:val="24"/>
          <w:lang w:val="en-US"/>
        </w:rPr>
      </w:pPr>
      <w:hyperlink w:anchor="_Toc313573562" w:history="1">
        <w:r w:rsidRPr="00D564DE">
          <w:rPr>
            <w:rStyle w:val="Hyperlink"/>
          </w:rPr>
          <w:t>3</w:t>
        </w:r>
        <w:r>
          <w:rPr>
            <w:sz w:val="24"/>
            <w:szCs w:val="24"/>
            <w:lang w:val="en-US"/>
          </w:rPr>
          <w:tab/>
        </w:r>
        <w:r w:rsidRPr="00D564DE">
          <w:rPr>
            <w:rStyle w:val="Hyperlink"/>
          </w:rPr>
          <w:t>Definitions and abbreviations</w:t>
        </w:r>
        <w:r>
          <w:rPr>
            <w:webHidden/>
          </w:rPr>
          <w:tab/>
        </w:r>
        <w:r>
          <w:rPr>
            <w:webHidden/>
          </w:rPr>
          <w:fldChar w:fldCharType="begin"/>
        </w:r>
        <w:r>
          <w:rPr>
            <w:webHidden/>
          </w:rPr>
          <w:instrText xml:space="preserve"> PAGEREF _Toc313573562 \h </w:instrText>
        </w:r>
        <w:r>
          <w:rPr>
            <w:webHidden/>
          </w:rPr>
          <w:fldChar w:fldCharType="separate"/>
        </w:r>
        <w:r>
          <w:rPr>
            <w:webHidden/>
          </w:rPr>
          <w:t>5</w:t>
        </w:r>
        <w:r>
          <w:rPr>
            <w:webHidden/>
          </w:rPr>
          <w:fldChar w:fldCharType="end"/>
        </w:r>
      </w:hyperlink>
    </w:p>
    <w:p w:rsidR="00DE26DC" w:rsidRDefault="00DE26DC">
      <w:pPr>
        <w:pStyle w:val="TOC2"/>
        <w:rPr>
          <w:sz w:val="24"/>
          <w:szCs w:val="24"/>
          <w:lang w:val="en-US"/>
        </w:rPr>
      </w:pPr>
      <w:hyperlink w:anchor="_Toc313573563" w:history="1">
        <w:r w:rsidRPr="00D564DE">
          <w:rPr>
            <w:rStyle w:val="Hyperlink"/>
          </w:rPr>
          <w:t>3.1</w:t>
        </w:r>
        <w:r>
          <w:rPr>
            <w:sz w:val="24"/>
            <w:szCs w:val="24"/>
            <w:lang w:val="en-US"/>
          </w:rPr>
          <w:tab/>
        </w:r>
        <w:r w:rsidRPr="00D564DE">
          <w:rPr>
            <w:rStyle w:val="Hyperlink"/>
          </w:rPr>
          <w:t>Definitions</w:t>
        </w:r>
        <w:r>
          <w:rPr>
            <w:webHidden/>
          </w:rPr>
          <w:tab/>
        </w:r>
        <w:r>
          <w:rPr>
            <w:webHidden/>
          </w:rPr>
          <w:fldChar w:fldCharType="begin"/>
        </w:r>
        <w:r>
          <w:rPr>
            <w:webHidden/>
          </w:rPr>
          <w:instrText xml:space="preserve"> PAGEREF _Toc313573563 \h </w:instrText>
        </w:r>
        <w:r>
          <w:rPr>
            <w:webHidden/>
          </w:rPr>
          <w:fldChar w:fldCharType="separate"/>
        </w:r>
        <w:r>
          <w:rPr>
            <w:webHidden/>
          </w:rPr>
          <w:t>5</w:t>
        </w:r>
        <w:r>
          <w:rPr>
            <w:webHidden/>
          </w:rPr>
          <w:fldChar w:fldCharType="end"/>
        </w:r>
      </w:hyperlink>
    </w:p>
    <w:p w:rsidR="00DE26DC" w:rsidRDefault="00DE26DC">
      <w:pPr>
        <w:pStyle w:val="TOC2"/>
        <w:rPr>
          <w:sz w:val="24"/>
          <w:szCs w:val="24"/>
          <w:lang w:val="en-US"/>
        </w:rPr>
      </w:pPr>
      <w:hyperlink w:anchor="_Toc313573564" w:history="1">
        <w:r w:rsidRPr="00D564DE">
          <w:rPr>
            <w:rStyle w:val="Hyperlink"/>
          </w:rPr>
          <w:t>3.2</w:t>
        </w:r>
        <w:r>
          <w:rPr>
            <w:sz w:val="24"/>
            <w:szCs w:val="24"/>
            <w:lang w:val="en-US"/>
          </w:rPr>
          <w:tab/>
        </w:r>
        <w:r w:rsidRPr="00D564DE">
          <w:rPr>
            <w:rStyle w:val="Hyperlink"/>
          </w:rPr>
          <w:t>Abbreviations</w:t>
        </w:r>
        <w:r>
          <w:rPr>
            <w:webHidden/>
          </w:rPr>
          <w:tab/>
        </w:r>
        <w:r>
          <w:rPr>
            <w:webHidden/>
          </w:rPr>
          <w:fldChar w:fldCharType="begin"/>
        </w:r>
        <w:r>
          <w:rPr>
            <w:webHidden/>
          </w:rPr>
          <w:instrText xml:space="preserve"> PAGEREF _Toc313573564 \h </w:instrText>
        </w:r>
        <w:r>
          <w:rPr>
            <w:webHidden/>
          </w:rPr>
          <w:fldChar w:fldCharType="separate"/>
        </w:r>
        <w:r>
          <w:rPr>
            <w:webHidden/>
          </w:rPr>
          <w:t>5</w:t>
        </w:r>
        <w:r>
          <w:rPr>
            <w:webHidden/>
          </w:rPr>
          <w:fldChar w:fldCharType="end"/>
        </w:r>
      </w:hyperlink>
    </w:p>
    <w:p w:rsidR="00DE26DC" w:rsidRDefault="00DE26DC">
      <w:pPr>
        <w:pStyle w:val="TOC1"/>
        <w:rPr>
          <w:sz w:val="24"/>
          <w:szCs w:val="24"/>
          <w:lang w:val="en-US"/>
        </w:rPr>
      </w:pPr>
      <w:hyperlink w:anchor="_Toc313573565" w:history="1">
        <w:r w:rsidRPr="00D564DE">
          <w:rPr>
            <w:rStyle w:val="Hyperlink"/>
          </w:rPr>
          <w:t>4</w:t>
        </w:r>
        <w:r>
          <w:rPr>
            <w:sz w:val="24"/>
            <w:szCs w:val="24"/>
            <w:lang w:val="en-US"/>
          </w:rPr>
          <w:tab/>
        </w:r>
        <w:r w:rsidRPr="00D564DE">
          <w:rPr>
            <w:rStyle w:val="Hyperlink"/>
          </w:rPr>
          <w:t>Requirements</w:t>
        </w:r>
        <w:r>
          <w:rPr>
            <w:webHidden/>
          </w:rPr>
          <w:tab/>
        </w:r>
        <w:r>
          <w:rPr>
            <w:webHidden/>
          </w:rPr>
          <w:fldChar w:fldCharType="begin"/>
        </w:r>
        <w:r>
          <w:rPr>
            <w:webHidden/>
          </w:rPr>
          <w:instrText xml:space="preserve"> PAGEREF _Toc313573565 \h </w:instrText>
        </w:r>
        <w:r>
          <w:rPr>
            <w:webHidden/>
          </w:rPr>
          <w:fldChar w:fldCharType="separate"/>
        </w:r>
        <w:r>
          <w:rPr>
            <w:webHidden/>
          </w:rPr>
          <w:t>5</w:t>
        </w:r>
        <w:r>
          <w:rPr>
            <w:webHidden/>
          </w:rPr>
          <w:fldChar w:fldCharType="end"/>
        </w:r>
      </w:hyperlink>
    </w:p>
    <w:p w:rsidR="00DE26DC" w:rsidRDefault="00DE26DC">
      <w:pPr>
        <w:pStyle w:val="TOC1"/>
        <w:rPr>
          <w:sz w:val="24"/>
          <w:szCs w:val="24"/>
          <w:lang w:val="en-US"/>
        </w:rPr>
      </w:pPr>
      <w:hyperlink w:anchor="_Toc313573566" w:history="1">
        <w:r w:rsidRPr="00D564DE">
          <w:rPr>
            <w:rStyle w:val="Hyperlink"/>
          </w:rPr>
          <w:t>5</w:t>
        </w:r>
        <w:r>
          <w:rPr>
            <w:sz w:val="24"/>
            <w:szCs w:val="24"/>
            <w:lang w:val="en-US"/>
          </w:rPr>
          <w:tab/>
        </w:r>
        <w:r w:rsidRPr="00D564DE">
          <w:rPr>
            <w:rStyle w:val="Hyperlink"/>
          </w:rPr>
          <w:t>Model Elements and Notations</w:t>
        </w:r>
        <w:r>
          <w:rPr>
            <w:webHidden/>
          </w:rPr>
          <w:tab/>
        </w:r>
        <w:r>
          <w:rPr>
            <w:webHidden/>
          </w:rPr>
          <w:fldChar w:fldCharType="begin"/>
        </w:r>
        <w:r>
          <w:rPr>
            <w:webHidden/>
          </w:rPr>
          <w:instrText xml:space="preserve"> PAGEREF _Toc313573566 \h </w:instrText>
        </w:r>
        <w:r>
          <w:rPr>
            <w:webHidden/>
          </w:rPr>
          <w:fldChar w:fldCharType="separate"/>
        </w:r>
        <w:r>
          <w:rPr>
            <w:webHidden/>
          </w:rPr>
          <w:t>6</w:t>
        </w:r>
        <w:r>
          <w:rPr>
            <w:webHidden/>
          </w:rPr>
          <w:fldChar w:fldCharType="end"/>
        </w:r>
      </w:hyperlink>
    </w:p>
    <w:p w:rsidR="00DE26DC" w:rsidRDefault="00DE26DC">
      <w:pPr>
        <w:pStyle w:val="TOC2"/>
        <w:rPr>
          <w:sz w:val="24"/>
          <w:szCs w:val="24"/>
          <w:lang w:val="en-US"/>
        </w:rPr>
      </w:pPr>
      <w:hyperlink w:anchor="_Toc313573567" w:history="1">
        <w:r w:rsidRPr="00D564DE">
          <w:rPr>
            <w:rStyle w:val="Hyperlink"/>
          </w:rPr>
          <w:t>5.1</w:t>
        </w:r>
        <w:r>
          <w:rPr>
            <w:sz w:val="24"/>
            <w:szCs w:val="24"/>
            <w:lang w:val="en-US"/>
          </w:rPr>
          <w:tab/>
        </w:r>
        <w:r w:rsidRPr="00D564DE">
          <w:rPr>
            <w:rStyle w:val="Hyperlink"/>
          </w:rPr>
          <w:t>General</w:t>
        </w:r>
        <w:r>
          <w:rPr>
            <w:webHidden/>
          </w:rPr>
          <w:tab/>
        </w:r>
        <w:r>
          <w:rPr>
            <w:webHidden/>
          </w:rPr>
          <w:fldChar w:fldCharType="begin"/>
        </w:r>
        <w:r>
          <w:rPr>
            <w:webHidden/>
          </w:rPr>
          <w:instrText xml:space="preserve"> PAGEREF _Toc313573567 \h </w:instrText>
        </w:r>
        <w:r>
          <w:rPr>
            <w:webHidden/>
          </w:rPr>
          <w:fldChar w:fldCharType="separate"/>
        </w:r>
        <w:r>
          <w:rPr>
            <w:webHidden/>
          </w:rPr>
          <w:t>6</w:t>
        </w:r>
        <w:r>
          <w:rPr>
            <w:webHidden/>
          </w:rPr>
          <w:fldChar w:fldCharType="end"/>
        </w:r>
      </w:hyperlink>
    </w:p>
    <w:p w:rsidR="00DE26DC" w:rsidRDefault="00DE26DC">
      <w:pPr>
        <w:pStyle w:val="TOC2"/>
        <w:rPr>
          <w:sz w:val="24"/>
          <w:szCs w:val="24"/>
          <w:lang w:val="en-US"/>
        </w:rPr>
      </w:pPr>
      <w:hyperlink w:anchor="_Toc313573568" w:history="1">
        <w:r w:rsidRPr="00D564DE">
          <w:rPr>
            <w:rStyle w:val="Hyperlink"/>
          </w:rPr>
          <w:t>5.2</w:t>
        </w:r>
        <w:r>
          <w:rPr>
            <w:sz w:val="24"/>
            <w:szCs w:val="24"/>
            <w:lang w:val="en-US"/>
          </w:rPr>
          <w:tab/>
        </w:r>
        <w:r w:rsidRPr="00D564DE">
          <w:rPr>
            <w:rStyle w:val="Hyperlink"/>
          </w:rPr>
          <w:t>Basic model elements</w:t>
        </w:r>
        <w:r>
          <w:rPr>
            <w:webHidden/>
          </w:rPr>
          <w:tab/>
        </w:r>
        <w:r>
          <w:rPr>
            <w:webHidden/>
          </w:rPr>
          <w:fldChar w:fldCharType="begin"/>
        </w:r>
        <w:r>
          <w:rPr>
            <w:webHidden/>
          </w:rPr>
          <w:instrText xml:space="preserve"> PAGEREF _Toc313573568 \h </w:instrText>
        </w:r>
        <w:r>
          <w:rPr>
            <w:webHidden/>
          </w:rPr>
          <w:fldChar w:fldCharType="separate"/>
        </w:r>
        <w:r>
          <w:rPr>
            <w:webHidden/>
          </w:rPr>
          <w:t>6</w:t>
        </w:r>
        <w:r>
          <w:rPr>
            <w:webHidden/>
          </w:rPr>
          <w:fldChar w:fldCharType="end"/>
        </w:r>
      </w:hyperlink>
    </w:p>
    <w:p w:rsidR="00DE26DC" w:rsidRDefault="00DE26DC">
      <w:pPr>
        <w:pStyle w:val="TOC3"/>
        <w:rPr>
          <w:sz w:val="24"/>
          <w:szCs w:val="24"/>
          <w:lang w:val="en-US"/>
        </w:rPr>
      </w:pPr>
      <w:hyperlink w:anchor="_Toc313573569" w:history="1">
        <w:r w:rsidRPr="00D564DE">
          <w:rPr>
            <w:rStyle w:val="Hyperlink"/>
          </w:rPr>
          <w:t>5.2.1</w:t>
        </w:r>
        <w:r>
          <w:rPr>
            <w:sz w:val="24"/>
            <w:szCs w:val="24"/>
            <w:lang w:val="en-US"/>
          </w:rPr>
          <w:tab/>
        </w:r>
        <w:r w:rsidRPr="00D564DE">
          <w:rPr>
            <w:rStyle w:val="Hyperlink"/>
          </w:rPr>
          <w:t>Attribute</w:t>
        </w:r>
        <w:r>
          <w:rPr>
            <w:webHidden/>
          </w:rPr>
          <w:tab/>
        </w:r>
        <w:r>
          <w:rPr>
            <w:webHidden/>
          </w:rPr>
          <w:fldChar w:fldCharType="begin"/>
        </w:r>
        <w:r>
          <w:rPr>
            <w:webHidden/>
          </w:rPr>
          <w:instrText xml:space="preserve"> PAGEREF _Toc313573569 \h </w:instrText>
        </w:r>
        <w:r>
          <w:rPr>
            <w:webHidden/>
          </w:rPr>
          <w:fldChar w:fldCharType="separate"/>
        </w:r>
        <w:r>
          <w:rPr>
            <w:webHidden/>
          </w:rPr>
          <w:t>6</w:t>
        </w:r>
        <w:r>
          <w:rPr>
            <w:webHidden/>
          </w:rPr>
          <w:fldChar w:fldCharType="end"/>
        </w:r>
      </w:hyperlink>
    </w:p>
    <w:p w:rsidR="00DE26DC" w:rsidRDefault="00DE26DC">
      <w:pPr>
        <w:pStyle w:val="TOC3"/>
        <w:rPr>
          <w:sz w:val="24"/>
          <w:szCs w:val="24"/>
          <w:lang w:val="en-US"/>
        </w:rPr>
      </w:pPr>
      <w:hyperlink w:anchor="_Toc313573570" w:history="1">
        <w:r w:rsidRPr="00D564DE">
          <w:rPr>
            <w:rStyle w:val="Hyperlink"/>
          </w:rPr>
          <w:t>5.2.2</w:t>
        </w:r>
        <w:r>
          <w:rPr>
            <w:sz w:val="24"/>
            <w:szCs w:val="24"/>
            <w:lang w:val="en-US"/>
          </w:rPr>
          <w:tab/>
        </w:r>
        <w:r w:rsidRPr="00D564DE">
          <w:rPr>
            <w:rStyle w:val="Hyperlink"/>
          </w:rPr>
          <w:t>Association relationship</w:t>
        </w:r>
        <w:r>
          <w:rPr>
            <w:webHidden/>
          </w:rPr>
          <w:tab/>
        </w:r>
        <w:r>
          <w:rPr>
            <w:webHidden/>
          </w:rPr>
          <w:fldChar w:fldCharType="begin"/>
        </w:r>
        <w:r>
          <w:rPr>
            <w:webHidden/>
          </w:rPr>
          <w:instrText xml:space="preserve"> PAGEREF _Toc313573570 \h </w:instrText>
        </w:r>
        <w:r>
          <w:rPr>
            <w:webHidden/>
          </w:rPr>
          <w:fldChar w:fldCharType="separate"/>
        </w:r>
        <w:r>
          <w:rPr>
            <w:webHidden/>
          </w:rPr>
          <w:t>8</w:t>
        </w:r>
        <w:r>
          <w:rPr>
            <w:webHidden/>
          </w:rPr>
          <w:fldChar w:fldCharType="end"/>
        </w:r>
      </w:hyperlink>
    </w:p>
    <w:p w:rsidR="00DE26DC" w:rsidRDefault="00DE26DC">
      <w:pPr>
        <w:pStyle w:val="TOC3"/>
        <w:rPr>
          <w:sz w:val="24"/>
          <w:szCs w:val="24"/>
          <w:lang w:val="en-US"/>
        </w:rPr>
      </w:pPr>
      <w:hyperlink w:anchor="_Toc313573571" w:history="1">
        <w:r w:rsidRPr="00D564DE">
          <w:rPr>
            <w:rStyle w:val="Hyperlink"/>
          </w:rPr>
          <w:t>5.2.3</w:t>
        </w:r>
        <w:r>
          <w:rPr>
            <w:sz w:val="24"/>
            <w:szCs w:val="24"/>
            <w:lang w:val="en-US"/>
          </w:rPr>
          <w:tab/>
        </w:r>
        <w:r w:rsidRPr="00D564DE">
          <w:rPr>
            <w:rStyle w:val="Hyperlink"/>
          </w:rPr>
          <w:t>Aggregation association relationship</w:t>
        </w:r>
        <w:r>
          <w:rPr>
            <w:webHidden/>
          </w:rPr>
          <w:tab/>
        </w:r>
        <w:r>
          <w:rPr>
            <w:webHidden/>
          </w:rPr>
          <w:fldChar w:fldCharType="begin"/>
        </w:r>
        <w:r>
          <w:rPr>
            <w:webHidden/>
          </w:rPr>
          <w:instrText xml:space="preserve"> PAGEREF _Toc313573571 \h </w:instrText>
        </w:r>
        <w:r>
          <w:rPr>
            <w:webHidden/>
          </w:rPr>
          <w:fldChar w:fldCharType="separate"/>
        </w:r>
        <w:r>
          <w:rPr>
            <w:webHidden/>
          </w:rPr>
          <w:t>9</w:t>
        </w:r>
        <w:r>
          <w:rPr>
            <w:webHidden/>
          </w:rPr>
          <w:fldChar w:fldCharType="end"/>
        </w:r>
      </w:hyperlink>
    </w:p>
    <w:p w:rsidR="00DE26DC" w:rsidRDefault="00DE26DC">
      <w:pPr>
        <w:pStyle w:val="TOC3"/>
        <w:rPr>
          <w:sz w:val="24"/>
          <w:szCs w:val="24"/>
          <w:lang w:val="en-US"/>
        </w:rPr>
      </w:pPr>
      <w:hyperlink w:anchor="_Toc313573572" w:history="1">
        <w:r w:rsidRPr="00D564DE">
          <w:rPr>
            <w:rStyle w:val="Hyperlink"/>
          </w:rPr>
          <w:t>5.2.4</w:t>
        </w:r>
        <w:r>
          <w:rPr>
            <w:sz w:val="24"/>
            <w:szCs w:val="24"/>
            <w:lang w:val="en-US"/>
          </w:rPr>
          <w:tab/>
        </w:r>
        <w:r w:rsidRPr="00D564DE">
          <w:rPr>
            <w:rStyle w:val="Hyperlink"/>
          </w:rPr>
          <w:t>Composite aggregation association relationship</w:t>
        </w:r>
        <w:r>
          <w:rPr>
            <w:webHidden/>
          </w:rPr>
          <w:tab/>
        </w:r>
        <w:r>
          <w:rPr>
            <w:webHidden/>
          </w:rPr>
          <w:fldChar w:fldCharType="begin"/>
        </w:r>
        <w:r>
          <w:rPr>
            <w:webHidden/>
          </w:rPr>
          <w:instrText xml:space="preserve"> PAGEREF _Toc313573572 \h </w:instrText>
        </w:r>
        <w:r>
          <w:rPr>
            <w:webHidden/>
          </w:rPr>
          <w:fldChar w:fldCharType="separate"/>
        </w:r>
        <w:r>
          <w:rPr>
            <w:webHidden/>
          </w:rPr>
          <w:t>9</w:t>
        </w:r>
        <w:r>
          <w:rPr>
            <w:webHidden/>
          </w:rPr>
          <w:fldChar w:fldCharType="end"/>
        </w:r>
      </w:hyperlink>
    </w:p>
    <w:p w:rsidR="00DE26DC" w:rsidRDefault="00DE26DC">
      <w:pPr>
        <w:pStyle w:val="TOC3"/>
        <w:rPr>
          <w:sz w:val="24"/>
          <w:szCs w:val="24"/>
          <w:lang w:val="en-US"/>
        </w:rPr>
      </w:pPr>
      <w:hyperlink w:anchor="_Toc313573573" w:history="1">
        <w:r w:rsidRPr="00D564DE">
          <w:rPr>
            <w:rStyle w:val="Hyperlink"/>
          </w:rPr>
          <w:t>5.2.5</w:t>
        </w:r>
        <w:r>
          <w:rPr>
            <w:sz w:val="24"/>
            <w:szCs w:val="24"/>
            <w:lang w:val="en-US"/>
          </w:rPr>
          <w:tab/>
        </w:r>
        <w:r w:rsidRPr="00D564DE">
          <w:rPr>
            <w:rStyle w:val="Hyperlink"/>
          </w:rPr>
          <w:t>Generalization relationship</w:t>
        </w:r>
        <w:r>
          <w:rPr>
            <w:webHidden/>
          </w:rPr>
          <w:tab/>
        </w:r>
        <w:r>
          <w:rPr>
            <w:webHidden/>
          </w:rPr>
          <w:fldChar w:fldCharType="begin"/>
        </w:r>
        <w:r>
          <w:rPr>
            <w:webHidden/>
          </w:rPr>
          <w:instrText xml:space="preserve"> PAGEREF _Toc313573573 \h </w:instrText>
        </w:r>
        <w:r>
          <w:rPr>
            <w:webHidden/>
          </w:rPr>
          <w:fldChar w:fldCharType="separate"/>
        </w:r>
        <w:r>
          <w:rPr>
            <w:webHidden/>
          </w:rPr>
          <w:t>10</w:t>
        </w:r>
        <w:r>
          <w:rPr>
            <w:webHidden/>
          </w:rPr>
          <w:fldChar w:fldCharType="end"/>
        </w:r>
      </w:hyperlink>
    </w:p>
    <w:p w:rsidR="00DE26DC" w:rsidRDefault="00DE26DC">
      <w:pPr>
        <w:pStyle w:val="TOC3"/>
        <w:rPr>
          <w:sz w:val="24"/>
          <w:szCs w:val="24"/>
          <w:lang w:val="en-US"/>
        </w:rPr>
      </w:pPr>
      <w:hyperlink w:anchor="_Toc313573574" w:history="1">
        <w:r w:rsidRPr="00D564DE">
          <w:rPr>
            <w:rStyle w:val="Hyperlink"/>
          </w:rPr>
          <w:t>5.2.6</w:t>
        </w:r>
        <w:r>
          <w:rPr>
            <w:sz w:val="24"/>
            <w:szCs w:val="24"/>
            <w:lang w:val="en-US"/>
          </w:rPr>
          <w:tab/>
        </w:r>
        <w:r w:rsidRPr="00D564DE">
          <w:rPr>
            <w:rStyle w:val="Hyperlink"/>
          </w:rPr>
          <w:t>Dependency relationship</w:t>
        </w:r>
        <w:r>
          <w:rPr>
            <w:webHidden/>
          </w:rPr>
          <w:tab/>
        </w:r>
        <w:r>
          <w:rPr>
            <w:webHidden/>
          </w:rPr>
          <w:fldChar w:fldCharType="begin"/>
        </w:r>
        <w:r>
          <w:rPr>
            <w:webHidden/>
          </w:rPr>
          <w:instrText xml:space="preserve"> PAGEREF _Toc313573574 \h </w:instrText>
        </w:r>
        <w:r>
          <w:rPr>
            <w:webHidden/>
          </w:rPr>
          <w:fldChar w:fldCharType="separate"/>
        </w:r>
        <w:r>
          <w:rPr>
            <w:webHidden/>
          </w:rPr>
          <w:t>10</w:t>
        </w:r>
        <w:r>
          <w:rPr>
            <w:webHidden/>
          </w:rPr>
          <w:fldChar w:fldCharType="end"/>
        </w:r>
      </w:hyperlink>
    </w:p>
    <w:p w:rsidR="00DE26DC" w:rsidRDefault="00DE26DC">
      <w:pPr>
        <w:pStyle w:val="TOC3"/>
        <w:rPr>
          <w:sz w:val="24"/>
          <w:szCs w:val="24"/>
          <w:lang w:val="en-US"/>
        </w:rPr>
      </w:pPr>
      <w:hyperlink w:anchor="_Toc313573575" w:history="1">
        <w:r w:rsidRPr="00D564DE">
          <w:rPr>
            <w:rStyle w:val="Hyperlink"/>
          </w:rPr>
          <w:t>5.2.7</w:t>
        </w:r>
        <w:r>
          <w:rPr>
            <w:sz w:val="24"/>
            <w:szCs w:val="24"/>
            <w:lang w:val="en-US"/>
          </w:rPr>
          <w:tab/>
        </w:r>
        <w:r w:rsidRPr="00D564DE">
          <w:rPr>
            <w:rStyle w:val="Hyperlink"/>
          </w:rPr>
          <w:t>Comment</w:t>
        </w:r>
        <w:r>
          <w:rPr>
            <w:webHidden/>
          </w:rPr>
          <w:tab/>
        </w:r>
        <w:r>
          <w:rPr>
            <w:webHidden/>
          </w:rPr>
          <w:fldChar w:fldCharType="begin"/>
        </w:r>
        <w:r>
          <w:rPr>
            <w:webHidden/>
          </w:rPr>
          <w:instrText xml:space="preserve"> PAGEREF _Toc313573575 \h </w:instrText>
        </w:r>
        <w:r>
          <w:rPr>
            <w:webHidden/>
          </w:rPr>
          <w:fldChar w:fldCharType="separate"/>
        </w:r>
        <w:r>
          <w:rPr>
            <w:webHidden/>
          </w:rPr>
          <w:t>10</w:t>
        </w:r>
        <w:r>
          <w:rPr>
            <w:webHidden/>
          </w:rPr>
          <w:fldChar w:fldCharType="end"/>
        </w:r>
      </w:hyperlink>
    </w:p>
    <w:p w:rsidR="00DE26DC" w:rsidRDefault="00DE26DC">
      <w:pPr>
        <w:pStyle w:val="TOC3"/>
        <w:rPr>
          <w:sz w:val="24"/>
          <w:szCs w:val="24"/>
          <w:lang w:val="en-US"/>
        </w:rPr>
      </w:pPr>
      <w:hyperlink w:anchor="_Toc313573576" w:history="1">
        <w:r w:rsidRPr="00D564DE">
          <w:rPr>
            <w:rStyle w:val="Hyperlink"/>
          </w:rPr>
          <w:t>5.2.8</w:t>
        </w:r>
        <w:r>
          <w:rPr>
            <w:sz w:val="24"/>
            <w:szCs w:val="24"/>
            <w:lang w:val="en-US"/>
          </w:rPr>
          <w:tab/>
        </w:r>
        <w:r w:rsidRPr="00D564DE">
          <w:rPr>
            <w:rStyle w:val="Hyperlink"/>
          </w:rPr>
          <w:t>Multiplicity, a.k.a. cardinality in relationships</w:t>
        </w:r>
        <w:r>
          <w:rPr>
            <w:webHidden/>
          </w:rPr>
          <w:tab/>
        </w:r>
        <w:r>
          <w:rPr>
            <w:webHidden/>
          </w:rPr>
          <w:fldChar w:fldCharType="begin"/>
        </w:r>
        <w:r>
          <w:rPr>
            <w:webHidden/>
          </w:rPr>
          <w:instrText xml:space="preserve"> PAGEREF _Toc313573576 \h </w:instrText>
        </w:r>
        <w:r>
          <w:rPr>
            <w:webHidden/>
          </w:rPr>
          <w:fldChar w:fldCharType="separate"/>
        </w:r>
        <w:r>
          <w:rPr>
            <w:webHidden/>
          </w:rPr>
          <w:t>11</w:t>
        </w:r>
        <w:r>
          <w:rPr>
            <w:webHidden/>
          </w:rPr>
          <w:fldChar w:fldCharType="end"/>
        </w:r>
      </w:hyperlink>
    </w:p>
    <w:p w:rsidR="00DE26DC" w:rsidRDefault="00DE26DC">
      <w:pPr>
        <w:pStyle w:val="TOC3"/>
        <w:rPr>
          <w:sz w:val="24"/>
          <w:szCs w:val="24"/>
          <w:lang w:val="en-US"/>
        </w:rPr>
      </w:pPr>
      <w:hyperlink w:anchor="_Toc313573577" w:history="1">
        <w:r w:rsidRPr="00D564DE">
          <w:rPr>
            <w:rStyle w:val="Hyperlink"/>
          </w:rPr>
          <w:t>5.2.9</w:t>
        </w:r>
        <w:r>
          <w:rPr>
            <w:sz w:val="24"/>
            <w:szCs w:val="24"/>
            <w:lang w:val="en-US"/>
          </w:rPr>
          <w:tab/>
        </w:r>
        <w:r w:rsidRPr="00D564DE">
          <w:rPr>
            <w:rStyle w:val="Hyperlink"/>
          </w:rPr>
          <w:t>Role</w:t>
        </w:r>
        <w:r>
          <w:rPr>
            <w:webHidden/>
          </w:rPr>
          <w:tab/>
        </w:r>
        <w:r>
          <w:rPr>
            <w:webHidden/>
          </w:rPr>
          <w:fldChar w:fldCharType="begin"/>
        </w:r>
        <w:r>
          <w:rPr>
            <w:webHidden/>
          </w:rPr>
          <w:instrText xml:space="preserve"> PAGEREF _Toc313573577 \h </w:instrText>
        </w:r>
        <w:r>
          <w:rPr>
            <w:webHidden/>
          </w:rPr>
          <w:fldChar w:fldCharType="separate"/>
        </w:r>
        <w:r>
          <w:rPr>
            <w:webHidden/>
          </w:rPr>
          <w:t>12</w:t>
        </w:r>
        <w:r>
          <w:rPr>
            <w:webHidden/>
          </w:rPr>
          <w:fldChar w:fldCharType="end"/>
        </w:r>
      </w:hyperlink>
    </w:p>
    <w:p w:rsidR="00DE26DC" w:rsidRDefault="00DE26DC">
      <w:pPr>
        <w:pStyle w:val="TOC3"/>
        <w:rPr>
          <w:sz w:val="24"/>
          <w:szCs w:val="24"/>
          <w:lang w:val="en-US"/>
        </w:rPr>
      </w:pPr>
      <w:hyperlink w:anchor="_Toc313573578" w:history="1">
        <w:r w:rsidRPr="00D564DE">
          <w:rPr>
            <w:rStyle w:val="Hyperlink"/>
          </w:rPr>
          <w:t>5.2.10</w:t>
        </w:r>
        <w:r>
          <w:rPr>
            <w:sz w:val="24"/>
            <w:szCs w:val="24"/>
            <w:lang w:val="en-US"/>
          </w:rPr>
          <w:tab/>
        </w:r>
        <w:r w:rsidRPr="00D564DE">
          <w:rPr>
            <w:rStyle w:val="Hyperlink"/>
          </w:rPr>
          <w:t>Xor constraint</w:t>
        </w:r>
        <w:r>
          <w:rPr>
            <w:webHidden/>
          </w:rPr>
          <w:tab/>
        </w:r>
        <w:r>
          <w:rPr>
            <w:webHidden/>
          </w:rPr>
          <w:fldChar w:fldCharType="begin"/>
        </w:r>
        <w:r>
          <w:rPr>
            <w:webHidden/>
          </w:rPr>
          <w:instrText xml:space="preserve"> PAGEREF _Toc313573578 \h </w:instrText>
        </w:r>
        <w:r>
          <w:rPr>
            <w:webHidden/>
          </w:rPr>
          <w:fldChar w:fldCharType="separate"/>
        </w:r>
        <w:r>
          <w:rPr>
            <w:webHidden/>
          </w:rPr>
          <w:t>12</w:t>
        </w:r>
        <w:r>
          <w:rPr>
            <w:webHidden/>
          </w:rPr>
          <w:fldChar w:fldCharType="end"/>
        </w:r>
      </w:hyperlink>
    </w:p>
    <w:p w:rsidR="00DE26DC" w:rsidRDefault="00DE26DC">
      <w:pPr>
        <w:pStyle w:val="TOC2"/>
        <w:rPr>
          <w:sz w:val="24"/>
          <w:szCs w:val="24"/>
          <w:lang w:val="en-US"/>
        </w:rPr>
      </w:pPr>
      <w:hyperlink w:anchor="_Toc313573579" w:history="1">
        <w:r w:rsidRPr="00D564DE">
          <w:rPr>
            <w:rStyle w:val="Hyperlink"/>
          </w:rPr>
          <w:t>5.3</w:t>
        </w:r>
        <w:r>
          <w:rPr>
            <w:sz w:val="24"/>
            <w:szCs w:val="24"/>
            <w:lang w:val="en-US"/>
          </w:rPr>
          <w:tab/>
        </w:r>
        <w:r w:rsidRPr="00D564DE">
          <w:rPr>
            <w:rStyle w:val="Hyperlink"/>
          </w:rPr>
          <w:t>Stereotype</w:t>
        </w:r>
        <w:r>
          <w:rPr>
            <w:webHidden/>
          </w:rPr>
          <w:tab/>
        </w:r>
        <w:r>
          <w:rPr>
            <w:webHidden/>
          </w:rPr>
          <w:fldChar w:fldCharType="begin"/>
        </w:r>
        <w:r>
          <w:rPr>
            <w:webHidden/>
          </w:rPr>
          <w:instrText xml:space="preserve"> PAGEREF _Toc313573579 \h </w:instrText>
        </w:r>
        <w:r>
          <w:rPr>
            <w:webHidden/>
          </w:rPr>
          <w:fldChar w:fldCharType="separate"/>
        </w:r>
        <w:r>
          <w:rPr>
            <w:webHidden/>
          </w:rPr>
          <w:t>13</w:t>
        </w:r>
        <w:r>
          <w:rPr>
            <w:webHidden/>
          </w:rPr>
          <w:fldChar w:fldCharType="end"/>
        </w:r>
      </w:hyperlink>
    </w:p>
    <w:p w:rsidR="00DE26DC" w:rsidRDefault="00DE26DC">
      <w:pPr>
        <w:pStyle w:val="TOC3"/>
        <w:rPr>
          <w:sz w:val="24"/>
          <w:szCs w:val="24"/>
          <w:lang w:val="en-US"/>
        </w:rPr>
      </w:pPr>
      <w:hyperlink w:anchor="_Toc313573580" w:history="1">
        <w:r w:rsidRPr="00D564DE">
          <w:rPr>
            <w:rStyle w:val="Hyperlink"/>
          </w:rPr>
          <w:t>5.3.1</w:t>
        </w:r>
        <w:r>
          <w:rPr>
            <w:sz w:val="24"/>
            <w:szCs w:val="24"/>
            <w:lang w:val="en-US"/>
          </w:rPr>
          <w:tab/>
        </w:r>
        <w:r w:rsidRPr="00D564DE">
          <w:rPr>
            <w:rStyle w:val="Hyperlink"/>
          </w:rPr>
          <w:t>&lt;&lt;ProxyClass&gt;&gt;</w:t>
        </w:r>
        <w:r>
          <w:rPr>
            <w:webHidden/>
          </w:rPr>
          <w:tab/>
        </w:r>
        <w:r>
          <w:rPr>
            <w:webHidden/>
          </w:rPr>
          <w:fldChar w:fldCharType="begin"/>
        </w:r>
        <w:r>
          <w:rPr>
            <w:webHidden/>
          </w:rPr>
          <w:instrText xml:space="preserve"> PAGEREF _Toc313573580 \h </w:instrText>
        </w:r>
        <w:r>
          <w:rPr>
            <w:webHidden/>
          </w:rPr>
          <w:fldChar w:fldCharType="separate"/>
        </w:r>
        <w:r>
          <w:rPr>
            <w:webHidden/>
          </w:rPr>
          <w:t>13</w:t>
        </w:r>
        <w:r>
          <w:rPr>
            <w:webHidden/>
          </w:rPr>
          <w:fldChar w:fldCharType="end"/>
        </w:r>
      </w:hyperlink>
    </w:p>
    <w:p w:rsidR="00DE26DC" w:rsidRDefault="00DE26DC">
      <w:pPr>
        <w:pStyle w:val="TOC3"/>
        <w:rPr>
          <w:sz w:val="24"/>
          <w:szCs w:val="24"/>
          <w:lang w:val="en-US"/>
        </w:rPr>
      </w:pPr>
      <w:hyperlink w:anchor="_Toc313573581" w:history="1">
        <w:r w:rsidRPr="00D564DE">
          <w:rPr>
            <w:rStyle w:val="Hyperlink"/>
          </w:rPr>
          <w:t>5.3.2</w:t>
        </w:r>
        <w:r>
          <w:rPr>
            <w:sz w:val="24"/>
            <w:szCs w:val="24"/>
            <w:lang w:val="en-US"/>
          </w:rPr>
          <w:tab/>
        </w:r>
        <w:r w:rsidRPr="00D564DE">
          <w:rPr>
            <w:rStyle w:val="Hyperlink"/>
          </w:rPr>
          <w:t>&lt;&lt;InformationObjectClass&gt;&gt;</w:t>
        </w:r>
        <w:r>
          <w:rPr>
            <w:webHidden/>
          </w:rPr>
          <w:tab/>
        </w:r>
        <w:r>
          <w:rPr>
            <w:webHidden/>
          </w:rPr>
          <w:fldChar w:fldCharType="begin"/>
        </w:r>
        <w:r>
          <w:rPr>
            <w:webHidden/>
          </w:rPr>
          <w:instrText xml:space="preserve"> PAGEREF _Toc313573581 \h </w:instrText>
        </w:r>
        <w:r>
          <w:rPr>
            <w:webHidden/>
          </w:rPr>
          <w:fldChar w:fldCharType="separate"/>
        </w:r>
        <w:r>
          <w:rPr>
            <w:webHidden/>
          </w:rPr>
          <w:t>14</w:t>
        </w:r>
        <w:r>
          <w:rPr>
            <w:webHidden/>
          </w:rPr>
          <w:fldChar w:fldCharType="end"/>
        </w:r>
      </w:hyperlink>
    </w:p>
    <w:p w:rsidR="00DE26DC" w:rsidRDefault="00DE26DC">
      <w:pPr>
        <w:pStyle w:val="TOC3"/>
        <w:rPr>
          <w:sz w:val="24"/>
          <w:szCs w:val="24"/>
          <w:lang w:val="en-US"/>
        </w:rPr>
      </w:pPr>
      <w:hyperlink w:anchor="_Toc313573582" w:history="1">
        <w:r w:rsidRPr="00D564DE">
          <w:rPr>
            <w:rStyle w:val="Hyperlink"/>
          </w:rPr>
          <w:t>5.3.3</w:t>
        </w:r>
        <w:r>
          <w:rPr>
            <w:sz w:val="24"/>
            <w:szCs w:val="24"/>
            <w:lang w:val="en-US"/>
          </w:rPr>
          <w:tab/>
        </w:r>
        <w:r w:rsidRPr="00D564DE">
          <w:rPr>
            <w:rStyle w:val="Hyperlink"/>
          </w:rPr>
          <w:t>&lt;&lt;names&gt;&gt;</w:t>
        </w:r>
        <w:r>
          <w:rPr>
            <w:webHidden/>
          </w:rPr>
          <w:tab/>
        </w:r>
        <w:r>
          <w:rPr>
            <w:webHidden/>
          </w:rPr>
          <w:fldChar w:fldCharType="begin"/>
        </w:r>
        <w:r>
          <w:rPr>
            <w:webHidden/>
          </w:rPr>
          <w:instrText xml:space="preserve"> PAGEREF _Toc313573582 \h </w:instrText>
        </w:r>
        <w:r>
          <w:rPr>
            <w:webHidden/>
          </w:rPr>
          <w:fldChar w:fldCharType="separate"/>
        </w:r>
        <w:r>
          <w:rPr>
            <w:webHidden/>
          </w:rPr>
          <w:t>15</w:t>
        </w:r>
        <w:r>
          <w:rPr>
            <w:webHidden/>
          </w:rPr>
          <w:fldChar w:fldCharType="end"/>
        </w:r>
      </w:hyperlink>
    </w:p>
    <w:p w:rsidR="00DE26DC" w:rsidRDefault="00DE26DC">
      <w:pPr>
        <w:pStyle w:val="TOC3"/>
        <w:rPr>
          <w:sz w:val="24"/>
          <w:szCs w:val="24"/>
          <w:lang w:val="en-US"/>
        </w:rPr>
      </w:pPr>
      <w:hyperlink w:anchor="_Toc313573583" w:history="1">
        <w:r w:rsidRPr="00D564DE">
          <w:rPr>
            <w:rStyle w:val="Hyperlink"/>
          </w:rPr>
          <w:t>5.3.4</w:t>
        </w:r>
        <w:r>
          <w:rPr>
            <w:sz w:val="24"/>
            <w:szCs w:val="24"/>
            <w:lang w:val="en-US"/>
          </w:rPr>
          <w:tab/>
        </w:r>
        <w:r w:rsidRPr="00D564DE">
          <w:rPr>
            <w:rStyle w:val="Hyperlink"/>
          </w:rPr>
          <w:t>&lt;&lt;dataType&gt;&gt;</w:t>
        </w:r>
        <w:r>
          <w:rPr>
            <w:webHidden/>
          </w:rPr>
          <w:tab/>
        </w:r>
        <w:r>
          <w:rPr>
            <w:webHidden/>
          </w:rPr>
          <w:fldChar w:fldCharType="begin"/>
        </w:r>
        <w:r>
          <w:rPr>
            <w:webHidden/>
          </w:rPr>
          <w:instrText xml:space="preserve"> PAGEREF _Toc313573583 \h </w:instrText>
        </w:r>
        <w:r>
          <w:rPr>
            <w:webHidden/>
          </w:rPr>
          <w:fldChar w:fldCharType="separate"/>
        </w:r>
        <w:r>
          <w:rPr>
            <w:webHidden/>
          </w:rPr>
          <w:t>15</w:t>
        </w:r>
        <w:r>
          <w:rPr>
            <w:webHidden/>
          </w:rPr>
          <w:fldChar w:fldCharType="end"/>
        </w:r>
      </w:hyperlink>
    </w:p>
    <w:p w:rsidR="00DE26DC" w:rsidRDefault="00DE26DC">
      <w:pPr>
        <w:pStyle w:val="TOC3"/>
        <w:rPr>
          <w:sz w:val="24"/>
          <w:szCs w:val="24"/>
          <w:lang w:val="en-US"/>
        </w:rPr>
      </w:pPr>
      <w:hyperlink w:anchor="_Toc313573584" w:history="1">
        <w:r w:rsidRPr="00D564DE">
          <w:rPr>
            <w:rStyle w:val="Hyperlink"/>
          </w:rPr>
          <w:t>5.3.5</w:t>
        </w:r>
        <w:r>
          <w:rPr>
            <w:sz w:val="24"/>
            <w:szCs w:val="24"/>
            <w:lang w:val="en-US"/>
          </w:rPr>
          <w:tab/>
        </w:r>
        <w:r w:rsidRPr="00D564DE">
          <w:rPr>
            <w:rStyle w:val="Hyperlink"/>
          </w:rPr>
          <w:t>&lt;&lt;enumeration&gt;&gt;</w:t>
        </w:r>
        <w:r>
          <w:rPr>
            <w:webHidden/>
          </w:rPr>
          <w:tab/>
        </w:r>
        <w:r>
          <w:rPr>
            <w:webHidden/>
          </w:rPr>
          <w:fldChar w:fldCharType="begin"/>
        </w:r>
        <w:r>
          <w:rPr>
            <w:webHidden/>
          </w:rPr>
          <w:instrText xml:space="preserve"> PAGEREF _Toc313573584 \h </w:instrText>
        </w:r>
        <w:r>
          <w:rPr>
            <w:webHidden/>
          </w:rPr>
          <w:fldChar w:fldCharType="separate"/>
        </w:r>
        <w:r>
          <w:rPr>
            <w:webHidden/>
          </w:rPr>
          <w:t>16</w:t>
        </w:r>
        <w:r>
          <w:rPr>
            <w:webHidden/>
          </w:rPr>
          <w:fldChar w:fldCharType="end"/>
        </w:r>
      </w:hyperlink>
    </w:p>
    <w:p w:rsidR="00DE26DC" w:rsidRDefault="00DE26DC">
      <w:pPr>
        <w:pStyle w:val="TOC2"/>
        <w:rPr>
          <w:sz w:val="24"/>
          <w:szCs w:val="24"/>
          <w:lang w:val="en-US"/>
        </w:rPr>
      </w:pPr>
      <w:hyperlink w:anchor="_Toc313573585" w:history="1">
        <w:r w:rsidRPr="00D564DE">
          <w:rPr>
            <w:rStyle w:val="Hyperlink"/>
          </w:rPr>
          <w:t>5.4</w:t>
        </w:r>
        <w:r>
          <w:rPr>
            <w:sz w:val="24"/>
            <w:szCs w:val="24"/>
            <w:lang w:val="en-US"/>
          </w:rPr>
          <w:tab/>
        </w:r>
        <w:r w:rsidRPr="00D564DE">
          <w:rPr>
            <w:rStyle w:val="Hyperlink"/>
          </w:rPr>
          <w:t>Others</w:t>
        </w:r>
        <w:r>
          <w:rPr>
            <w:webHidden/>
          </w:rPr>
          <w:tab/>
        </w:r>
        <w:r>
          <w:rPr>
            <w:webHidden/>
          </w:rPr>
          <w:fldChar w:fldCharType="begin"/>
        </w:r>
        <w:r>
          <w:rPr>
            <w:webHidden/>
          </w:rPr>
          <w:instrText xml:space="preserve"> PAGEREF _Toc313573585 \h </w:instrText>
        </w:r>
        <w:r>
          <w:rPr>
            <w:webHidden/>
          </w:rPr>
          <w:fldChar w:fldCharType="separate"/>
        </w:r>
        <w:r>
          <w:rPr>
            <w:webHidden/>
          </w:rPr>
          <w:t>17</w:t>
        </w:r>
        <w:r>
          <w:rPr>
            <w:webHidden/>
          </w:rPr>
          <w:fldChar w:fldCharType="end"/>
        </w:r>
      </w:hyperlink>
    </w:p>
    <w:p w:rsidR="00DE26DC" w:rsidRDefault="00DE26DC">
      <w:pPr>
        <w:pStyle w:val="TOC3"/>
        <w:rPr>
          <w:sz w:val="24"/>
          <w:szCs w:val="24"/>
          <w:lang w:val="en-US"/>
        </w:rPr>
      </w:pPr>
      <w:hyperlink w:anchor="_Toc313573586" w:history="1">
        <w:r w:rsidRPr="00D564DE">
          <w:rPr>
            <w:rStyle w:val="Hyperlink"/>
          </w:rPr>
          <w:t>5.4.1</w:t>
        </w:r>
        <w:r>
          <w:rPr>
            <w:sz w:val="24"/>
            <w:szCs w:val="24"/>
            <w:lang w:val="en-US"/>
          </w:rPr>
          <w:tab/>
        </w:r>
        <w:r w:rsidRPr="00D564DE">
          <w:rPr>
            <w:rStyle w:val="Hyperlink"/>
          </w:rPr>
          <w:t>Association class</w:t>
        </w:r>
        <w:r>
          <w:rPr>
            <w:webHidden/>
          </w:rPr>
          <w:tab/>
        </w:r>
        <w:r>
          <w:rPr>
            <w:webHidden/>
          </w:rPr>
          <w:fldChar w:fldCharType="begin"/>
        </w:r>
        <w:r>
          <w:rPr>
            <w:webHidden/>
          </w:rPr>
          <w:instrText xml:space="preserve"> PAGEREF _Toc313573586 \h </w:instrText>
        </w:r>
        <w:r>
          <w:rPr>
            <w:webHidden/>
          </w:rPr>
          <w:fldChar w:fldCharType="separate"/>
        </w:r>
        <w:r>
          <w:rPr>
            <w:webHidden/>
          </w:rPr>
          <w:t>17</w:t>
        </w:r>
        <w:r>
          <w:rPr>
            <w:webHidden/>
          </w:rPr>
          <w:fldChar w:fldCharType="end"/>
        </w:r>
      </w:hyperlink>
    </w:p>
    <w:p w:rsidR="00DE26DC" w:rsidRDefault="00DE26DC">
      <w:pPr>
        <w:pStyle w:val="TOC3"/>
        <w:rPr>
          <w:sz w:val="24"/>
          <w:szCs w:val="24"/>
          <w:lang w:val="en-US"/>
        </w:rPr>
      </w:pPr>
      <w:hyperlink w:anchor="_Toc313573587" w:history="1">
        <w:r w:rsidRPr="00D564DE">
          <w:rPr>
            <w:rStyle w:val="Hyperlink"/>
            <w:lang w:eastAsia="zh-CN"/>
          </w:rPr>
          <w:t>5.4.2</w:t>
        </w:r>
        <w:r>
          <w:rPr>
            <w:sz w:val="24"/>
            <w:szCs w:val="24"/>
            <w:lang w:val="en-US"/>
          </w:rPr>
          <w:tab/>
        </w:r>
        <w:r w:rsidRPr="00D564DE">
          <w:rPr>
            <w:rStyle w:val="Hyperlink"/>
            <w:lang w:eastAsia="zh-CN"/>
          </w:rPr>
          <w:t>Abstract class</w:t>
        </w:r>
        <w:r>
          <w:rPr>
            <w:webHidden/>
          </w:rPr>
          <w:tab/>
        </w:r>
        <w:r>
          <w:rPr>
            <w:webHidden/>
          </w:rPr>
          <w:fldChar w:fldCharType="begin"/>
        </w:r>
        <w:r>
          <w:rPr>
            <w:webHidden/>
          </w:rPr>
          <w:instrText xml:space="preserve"> PAGEREF _Toc313573587 \h </w:instrText>
        </w:r>
        <w:r>
          <w:rPr>
            <w:webHidden/>
          </w:rPr>
          <w:fldChar w:fldCharType="separate"/>
        </w:r>
        <w:r>
          <w:rPr>
            <w:webHidden/>
          </w:rPr>
          <w:t>18</w:t>
        </w:r>
        <w:r>
          <w:rPr>
            <w:webHidden/>
          </w:rPr>
          <w:fldChar w:fldCharType="end"/>
        </w:r>
      </w:hyperlink>
    </w:p>
    <w:p w:rsidR="00DE26DC" w:rsidRDefault="00DE26DC">
      <w:pPr>
        <w:pStyle w:val="TOC3"/>
        <w:rPr>
          <w:sz w:val="24"/>
          <w:szCs w:val="24"/>
          <w:lang w:val="en-US"/>
        </w:rPr>
      </w:pPr>
      <w:hyperlink w:anchor="_Toc313573588" w:history="1">
        <w:r w:rsidRPr="00D564DE">
          <w:rPr>
            <w:rStyle w:val="Hyperlink"/>
            <w:lang w:eastAsia="zh-CN"/>
          </w:rPr>
          <w:t>5.4.3</w:t>
        </w:r>
        <w:r>
          <w:rPr>
            <w:sz w:val="24"/>
            <w:szCs w:val="24"/>
            <w:lang w:val="en-US"/>
          </w:rPr>
          <w:tab/>
        </w:r>
        <w:r w:rsidRPr="00D564DE">
          <w:rPr>
            <w:rStyle w:val="Hyperlink"/>
            <w:lang w:eastAsia="zh-CN"/>
          </w:rPr>
          <w:t>Predefined data types</w:t>
        </w:r>
        <w:r>
          <w:rPr>
            <w:webHidden/>
          </w:rPr>
          <w:tab/>
        </w:r>
        <w:r>
          <w:rPr>
            <w:webHidden/>
          </w:rPr>
          <w:fldChar w:fldCharType="begin"/>
        </w:r>
        <w:r>
          <w:rPr>
            <w:webHidden/>
          </w:rPr>
          <w:instrText xml:space="preserve"> PAGEREF _Toc313573588 \h </w:instrText>
        </w:r>
        <w:r>
          <w:rPr>
            <w:webHidden/>
          </w:rPr>
          <w:fldChar w:fldCharType="separate"/>
        </w:r>
        <w:r>
          <w:rPr>
            <w:webHidden/>
          </w:rPr>
          <w:t>19</w:t>
        </w:r>
        <w:r>
          <w:rPr>
            <w:webHidden/>
          </w:rPr>
          <w:fldChar w:fldCharType="end"/>
        </w:r>
      </w:hyperlink>
    </w:p>
    <w:p w:rsidR="00DE26DC" w:rsidRDefault="00DE26DC">
      <w:pPr>
        <w:pStyle w:val="TOC1"/>
        <w:rPr>
          <w:sz w:val="24"/>
          <w:szCs w:val="24"/>
          <w:lang w:val="en-US"/>
        </w:rPr>
      </w:pPr>
      <w:hyperlink w:anchor="_Toc313573589" w:history="1">
        <w:r w:rsidRPr="00D564DE">
          <w:rPr>
            <w:rStyle w:val="Hyperlink"/>
          </w:rPr>
          <w:t>6</w:t>
        </w:r>
        <w:r>
          <w:rPr>
            <w:sz w:val="24"/>
            <w:szCs w:val="24"/>
            <w:lang w:val="en-US"/>
          </w:rPr>
          <w:tab/>
        </w:r>
        <w:r w:rsidRPr="00D564DE">
          <w:rPr>
            <w:rStyle w:val="Hyperlink"/>
          </w:rPr>
          <w:t>Qualifier</w:t>
        </w:r>
        <w:r>
          <w:rPr>
            <w:webHidden/>
          </w:rPr>
          <w:tab/>
        </w:r>
        <w:r>
          <w:rPr>
            <w:webHidden/>
          </w:rPr>
          <w:fldChar w:fldCharType="begin"/>
        </w:r>
        <w:r>
          <w:rPr>
            <w:webHidden/>
          </w:rPr>
          <w:instrText xml:space="preserve"> PAGEREF _Toc313573589 \h </w:instrText>
        </w:r>
        <w:r>
          <w:rPr>
            <w:webHidden/>
          </w:rPr>
          <w:fldChar w:fldCharType="separate"/>
        </w:r>
        <w:r>
          <w:rPr>
            <w:webHidden/>
          </w:rPr>
          <w:t>19</w:t>
        </w:r>
        <w:r>
          <w:rPr>
            <w:webHidden/>
          </w:rPr>
          <w:fldChar w:fldCharType="end"/>
        </w:r>
      </w:hyperlink>
    </w:p>
    <w:p w:rsidR="00DE26DC" w:rsidRDefault="00DE26DC">
      <w:pPr>
        <w:pStyle w:val="TOC1"/>
        <w:rPr>
          <w:sz w:val="24"/>
          <w:szCs w:val="24"/>
          <w:lang w:val="en-US"/>
        </w:rPr>
      </w:pPr>
      <w:hyperlink w:anchor="_Toc313573590" w:history="1">
        <w:r w:rsidRPr="00D564DE">
          <w:rPr>
            <w:rStyle w:val="Hyperlink"/>
          </w:rPr>
          <w:t>7</w:t>
        </w:r>
        <w:r>
          <w:rPr>
            <w:sz w:val="24"/>
            <w:szCs w:val="24"/>
            <w:lang w:val="en-US"/>
          </w:rPr>
          <w:tab/>
        </w:r>
        <w:r w:rsidRPr="00D564DE">
          <w:rPr>
            <w:rStyle w:val="Hyperlink"/>
          </w:rPr>
          <w:t>UML Diagram Requirements</w:t>
        </w:r>
        <w:r>
          <w:rPr>
            <w:webHidden/>
          </w:rPr>
          <w:tab/>
        </w:r>
        <w:r>
          <w:rPr>
            <w:webHidden/>
          </w:rPr>
          <w:fldChar w:fldCharType="begin"/>
        </w:r>
        <w:r>
          <w:rPr>
            <w:webHidden/>
          </w:rPr>
          <w:instrText xml:space="preserve"> PAGEREF _Toc313573590 \h </w:instrText>
        </w:r>
        <w:r>
          <w:rPr>
            <w:webHidden/>
          </w:rPr>
          <w:fldChar w:fldCharType="separate"/>
        </w:r>
        <w:r>
          <w:rPr>
            <w:webHidden/>
          </w:rPr>
          <w:t>20</w:t>
        </w:r>
        <w:r>
          <w:rPr>
            <w:webHidden/>
          </w:rPr>
          <w:fldChar w:fldCharType="end"/>
        </w:r>
      </w:hyperlink>
    </w:p>
    <w:p w:rsidR="00DE26DC" w:rsidRDefault="00DE26DC">
      <w:pPr>
        <w:pStyle w:val="TOC1"/>
        <w:rPr>
          <w:sz w:val="24"/>
          <w:szCs w:val="24"/>
          <w:lang w:val="en-US"/>
        </w:rPr>
      </w:pPr>
      <w:hyperlink w:anchor="_Toc313573591" w:history="1">
        <w:r w:rsidRPr="00D564DE">
          <w:rPr>
            <w:rStyle w:val="Hyperlink"/>
          </w:rPr>
          <w:t>8</w:t>
        </w:r>
        <w:r>
          <w:rPr>
            <w:sz w:val="24"/>
            <w:szCs w:val="24"/>
            <w:lang w:val="en-US"/>
          </w:rPr>
          <w:tab/>
        </w:r>
        <w:r w:rsidRPr="00D564DE">
          <w:rPr>
            <w:rStyle w:val="Hyperlink"/>
          </w:rPr>
          <w:t>Design patterns</w:t>
        </w:r>
        <w:r>
          <w:rPr>
            <w:webHidden/>
          </w:rPr>
          <w:tab/>
        </w:r>
        <w:r>
          <w:rPr>
            <w:webHidden/>
          </w:rPr>
          <w:fldChar w:fldCharType="begin"/>
        </w:r>
        <w:r>
          <w:rPr>
            <w:webHidden/>
          </w:rPr>
          <w:instrText xml:space="preserve"> PAGEREF _Toc313573591 \h </w:instrText>
        </w:r>
        <w:r>
          <w:rPr>
            <w:webHidden/>
          </w:rPr>
          <w:fldChar w:fldCharType="separate"/>
        </w:r>
        <w:r>
          <w:rPr>
            <w:webHidden/>
          </w:rPr>
          <w:t>20</w:t>
        </w:r>
        <w:r>
          <w:rPr>
            <w:webHidden/>
          </w:rPr>
          <w:fldChar w:fldCharType="end"/>
        </w:r>
      </w:hyperlink>
    </w:p>
    <w:p w:rsidR="00DE26DC" w:rsidRDefault="00DE26DC">
      <w:pPr>
        <w:pStyle w:val="TOC2"/>
        <w:rPr>
          <w:sz w:val="24"/>
          <w:szCs w:val="24"/>
          <w:lang w:val="en-US"/>
        </w:rPr>
      </w:pPr>
      <w:hyperlink w:anchor="_Toc313573592" w:history="1">
        <w:r w:rsidRPr="00D564DE">
          <w:rPr>
            <w:rStyle w:val="Hyperlink"/>
          </w:rPr>
          <w:t>8.1</w:t>
        </w:r>
        <w:r>
          <w:rPr>
            <w:sz w:val="24"/>
            <w:szCs w:val="24"/>
            <w:lang w:val="en-US"/>
          </w:rPr>
          <w:tab/>
        </w:r>
        <w:r w:rsidRPr="00D564DE">
          <w:rPr>
            <w:rStyle w:val="Hyperlink"/>
          </w:rPr>
          <w:t>Intervening Class pattern and Association Class pattern</w:t>
        </w:r>
        <w:r>
          <w:rPr>
            <w:webHidden/>
          </w:rPr>
          <w:tab/>
        </w:r>
        <w:r>
          <w:rPr>
            <w:webHidden/>
          </w:rPr>
          <w:fldChar w:fldCharType="begin"/>
        </w:r>
        <w:r>
          <w:rPr>
            <w:webHidden/>
          </w:rPr>
          <w:instrText xml:space="preserve"> PAGEREF _Toc313573592 \h </w:instrText>
        </w:r>
        <w:r>
          <w:rPr>
            <w:webHidden/>
          </w:rPr>
          <w:fldChar w:fldCharType="separate"/>
        </w:r>
        <w:r>
          <w:rPr>
            <w:webHidden/>
          </w:rPr>
          <w:t>20</w:t>
        </w:r>
        <w:r>
          <w:rPr>
            <w:webHidden/>
          </w:rPr>
          <w:fldChar w:fldCharType="end"/>
        </w:r>
      </w:hyperlink>
    </w:p>
    <w:p w:rsidR="00DE26DC" w:rsidRDefault="00DE26DC">
      <w:pPr>
        <w:pStyle w:val="TOC3"/>
        <w:rPr>
          <w:sz w:val="24"/>
          <w:szCs w:val="24"/>
          <w:lang w:val="en-US"/>
        </w:rPr>
      </w:pPr>
      <w:hyperlink w:anchor="_Toc313573593" w:history="1">
        <w:r w:rsidRPr="00D564DE">
          <w:rPr>
            <w:rStyle w:val="Hyperlink"/>
            <w:lang w:eastAsia="zh-CN"/>
          </w:rPr>
          <w:t>8.1.1</w:t>
        </w:r>
        <w:r>
          <w:rPr>
            <w:sz w:val="24"/>
            <w:szCs w:val="24"/>
            <w:lang w:val="en-US"/>
          </w:rPr>
          <w:tab/>
        </w:r>
        <w:r w:rsidRPr="00D564DE">
          <w:rPr>
            <w:rStyle w:val="Hyperlink"/>
            <w:lang w:eastAsia="zh-CN"/>
          </w:rPr>
          <w:t>Concept and Definition</w:t>
        </w:r>
        <w:r>
          <w:rPr>
            <w:webHidden/>
          </w:rPr>
          <w:tab/>
        </w:r>
        <w:r>
          <w:rPr>
            <w:webHidden/>
          </w:rPr>
          <w:fldChar w:fldCharType="begin"/>
        </w:r>
        <w:r>
          <w:rPr>
            <w:webHidden/>
          </w:rPr>
          <w:instrText xml:space="preserve"> PAGEREF _Toc313573593 \h </w:instrText>
        </w:r>
        <w:r>
          <w:rPr>
            <w:webHidden/>
          </w:rPr>
          <w:fldChar w:fldCharType="separate"/>
        </w:r>
        <w:r>
          <w:rPr>
            <w:webHidden/>
          </w:rPr>
          <w:t>20</w:t>
        </w:r>
        <w:r>
          <w:rPr>
            <w:webHidden/>
          </w:rPr>
          <w:fldChar w:fldCharType="end"/>
        </w:r>
      </w:hyperlink>
    </w:p>
    <w:p w:rsidR="00DE26DC" w:rsidRDefault="00DE26DC">
      <w:pPr>
        <w:pStyle w:val="TOC3"/>
        <w:rPr>
          <w:sz w:val="24"/>
          <w:szCs w:val="24"/>
          <w:lang w:val="en-US"/>
        </w:rPr>
      </w:pPr>
      <w:hyperlink w:anchor="_Toc313573594" w:history="1">
        <w:r w:rsidRPr="00D564DE">
          <w:rPr>
            <w:rStyle w:val="Hyperlink"/>
            <w:lang w:eastAsia="zh-CN"/>
          </w:rPr>
          <w:t>8.1.2</w:t>
        </w:r>
        <w:r>
          <w:rPr>
            <w:sz w:val="24"/>
            <w:szCs w:val="24"/>
            <w:lang w:val="en-US"/>
          </w:rPr>
          <w:tab/>
        </w:r>
        <w:r w:rsidRPr="00D564DE">
          <w:rPr>
            <w:rStyle w:val="Hyperlink"/>
            <w:lang w:eastAsia="zh-CN"/>
          </w:rPr>
          <w:t>Usage in the non-transport domain</w:t>
        </w:r>
        <w:r>
          <w:rPr>
            <w:webHidden/>
          </w:rPr>
          <w:tab/>
        </w:r>
        <w:r>
          <w:rPr>
            <w:webHidden/>
          </w:rPr>
          <w:fldChar w:fldCharType="begin"/>
        </w:r>
        <w:r>
          <w:rPr>
            <w:webHidden/>
          </w:rPr>
          <w:instrText xml:space="preserve"> PAGEREF _Toc313573594 \h </w:instrText>
        </w:r>
        <w:r>
          <w:rPr>
            <w:webHidden/>
          </w:rPr>
          <w:fldChar w:fldCharType="separate"/>
        </w:r>
        <w:r>
          <w:rPr>
            <w:webHidden/>
          </w:rPr>
          <w:t>24</w:t>
        </w:r>
        <w:r>
          <w:rPr>
            <w:webHidden/>
          </w:rPr>
          <w:fldChar w:fldCharType="end"/>
        </w:r>
      </w:hyperlink>
    </w:p>
    <w:p w:rsidR="00DE26DC" w:rsidRDefault="00DE26DC">
      <w:pPr>
        <w:pStyle w:val="TOC3"/>
        <w:rPr>
          <w:sz w:val="24"/>
          <w:szCs w:val="24"/>
          <w:lang w:val="en-US"/>
        </w:rPr>
      </w:pPr>
      <w:hyperlink w:anchor="_Toc313573595" w:history="1">
        <w:r w:rsidRPr="00D564DE">
          <w:rPr>
            <w:rStyle w:val="Hyperlink"/>
            <w:lang w:eastAsia="zh-CN"/>
          </w:rPr>
          <w:t>8.1.3</w:t>
        </w:r>
        <w:r>
          <w:rPr>
            <w:sz w:val="24"/>
            <w:szCs w:val="24"/>
            <w:lang w:val="en-US"/>
          </w:rPr>
          <w:tab/>
        </w:r>
        <w:r w:rsidRPr="00D564DE">
          <w:rPr>
            <w:rStyle w:val="Hyperlink"/>
            <w:lang w:eastAsia="zh-CN"/>
          </w:rPr>
          <w:t>Usage in the transport domain</w:t>
        </w:r>
        <w:r>
          <w:rPr>
            <w:webHidden/>
          </w:rPr>
          <w:tab/>
        </w:r>
        <w:r>
          <w:rPr>
            <w:webHidden/>
          </w:rPr>
          <w:fldChar w:fldCharType="begin"/>
        </w:r>
        <w:r>
          <w:rPr>
            <w:webHidden/>
          </w:rPr>
          <w:instrText xml:space="preserve"> PAGEREF _Toc313573595 \h </w:instrText>
        </w:r>
        <w:r>
          <w:rPr>
            <w:webHidden/>
          </w:rPr>
          <w:fldChar w:fldCharType="separate"/>
        </w:r>
        <w:r>
          <w:rPr>
            <w:webHidden/>
          </w:rPr>
          <w:t>24</w:t>
        </w:r>
        <w:r>
          <w:rPr>
            <w:webHidden/>
          </w:rPr>
          <w:fldChar w:fldCharType="end"/>
        </w:r>
      </w:hyperlink>
    </w:p>
    <w:p w:rsidR="00DE26DC" w:rsidRDefault="00DE26DC">
      <w:pPr>
        <w:pStyle w:val="TOC2"/>
        <w:rPr>
          <w:sz w:val="24"/>
          <w:szCs w:val="24"/>
          <w:lang w:val="en-US"/>
        </w:rPr>
      </w:pPr>
      <w:hyperlink w:anchor="_Toc313573596" w:history="1">
        <w:r w:rsidRPr="00D564DE">
          <w:rPr>
            <w:rStyle w:val="Hyperlink"/>
          </w:rPr>
          <w:t>8.2</w:t>
        </w:r>
        <w:r>
          <w:rPr>
            <w:sz w:val="24"/>
            <w:szCs w:val="24"/>
            <w:lang w:val="en-US"/>
          </w:rPr>
          <w:tab/>
        </w:r>
        <w:r w:rsidRPr="00D564DE">
          <w:rPr>
            <w:rStyle w:val="Hyperlink"/>
          </w:rPr>
          <w:t>Use of “ExternalXyz class”</w:t>
        </w:r>
        <w:r>
          <w:rPr>
            <w:webHidden/>
          </w:rPr>
          <w:tab/>
        </w:r>
        <w:r>
          <w:rPr>
            <w:webHidden/>
          </w:rPr>
          <w:fldChar w:fldCharType="begin"/>
        </w:r>
        <w:r>
          <w:rPr>
            <w:webHidden/>
          </w:rPr>
          <w:instrText xml:space="preserve"> PAGEREF _Toc313573596 \h </w:instrText>
        </w:r>
        <w:r>
          <w:rPr>
            <w:webHidden/>
          </w:rPr>
          <w:fldChar w:fldCharType="separate"/>
        </w:r>
        <w:r>
          <w:rPr>
            <w:webHidden/>
          </w:rPr>
          <w:t>25</w:t>
        </w:r>
        <w:r>
          <w:rPr>
            <w:webHidden/>
          </w:rPr>
          <w:fldChar w:fldCharType="end"/>
        </w:r>
      </w:hyperlink>
    </w:p>
    <w:p w:rsidR="00DE26DC" w:rsidRDefault="00DE26DC">
      <w:pPr>
        <w:pStyle w:val="TOC1"/>
        <w:rPr>
          <w:sz w:val="24"/>
          <w:szCs w:val="24"/>
          <w:lang w:val="en-US"/>
        </w:rPr>
      </w:pPr>
      <w:hyperlink w:anchor="_Toc313573597" w:history="1">
        <w:r w:rsidRPr="00D564DE">
          <w:rPr>
            <w:rStyle w:val="Hyperlink"/>
          </w:rPr>
          <w:t>Annex A (informative): Examples of using &lt;&lt;ProxyClass&gt;&gt; to model Link related IOCs</w:t>
        </w:r>
        <w:r>
          <w:rPr>
            <w:webHidden/>
          </w:rPr>
          <w:tab/>
        </w:r>
        <w:r>
          <w:rPr>
            <w:webHidden/>
          </w:rPr>
          <w:fldChar w:fldCharType="begin"/>
        </w:r>
        <w:r>
          <w:rPr>
            <w:webHidden/>
          </w:rPr>
          <w:instrText xml:space="preserve"> PAGEREF _Toc313573597 \h </w:instrText>
        </w:r>
        <w:r>
          <w:rPr>
            <w:webHidden/>
          </w:rPr>
          <w:fldChar w:fldCharType="separate"/>
        </w:r>
        <w:r>
          <w:rPr>
            <w:webHidden/>
          </w:rPr>
          <w:t>26</w:t>
        </w:r>
        <w:r>
          <w:rPr>
            <w:webHidden/>
          </w:rPr>
          <w:fldChar w:fldCharType="end"/>
        </w:r>
      </w:hyperlink>
    </w:p>
    <w:p w:rsidR="00DE26DC" w:rsidRDefault="00DE26DC">
      <w:pPr>
        <w:pStyle w:val="TOC1"/>
        <w:rPr>
          <w:sz w:val="24"/>
          <w:szCs w:val="24"/>
          <w:lang w:val="en-US"/>
        </w:rPr>
      </w:pPr>
      <w:hyperlink w:anchor="_Toc313573598" w:history="1">
        <w:r w:rsidRPr="00D564DE">
          <w:rPr>
            <w:rStyle w:val="Hyperlink"/>
          </w:rPr>
          <w:t>A.1</w:t>
        </w:r>
        <w:r>
          <w:rPr>
            <w:sz w:val="24"/>
            <w:szCs w:val="24"/>
            <w:lang w:val="en-US"/>
          </w:rPr>
          <w:tab/>
        </w:r>
        <w:r w:rsidRPr="00D564DE">
          <w:rPr>
            <w:rStyle w:val="Hyperlink"/>
          </w:rPr>
          <w:t>First Example</w:t>
        </w:r>
        <w:r>
          <w:rPr>
            <w:webHidden/>
          </w:rPr>
          <w:tab/>
        </w:r>
        <w:r>
          <w:rPr>
            <w:webHidden/>
          </w:rPr>
          <w:fldChar w:fldCharType="begin"/>
        </w:r>
        <w:r>
          <w:rPr>
            <w:webHidden/>
          </w:rPr>
          <w:instrText xml:space="preserve"> PAGEREF _Toc313573598 \h </w:instrText>
        </w:r>
        <w:r>
          <w:rPr>
            <w:webHidden/>
          </w:rPr>
          <w:fldChar w:fldCharType="separate"/>
        </w:r>
        <w:r>
          <w:rPr>
            <w:webHidden/>
          </w:rPr>
          <w:t>26</w:t>
        </w:r>
        <w:r>
          <w:rPr>
            <w:webHidden/>
          </w:rPr>
          <w:fldChar w:fldCharType="end"/>
        </w:r>
      </w:hyperlink>
    </w:p>
    <w:p w:rsidR="00DE26DC" w:rsidRDefault="00DE26DC">
      <w:pPr>
        <w:pStyle w:val="TOC1"/>
        <w:rPr>
          <w:sz w:val="24"/>
          <w:szCs w:val="24"/>
          <w:lang w:val="en-US"/>
        </w:rPr>
      </w:pPr>
      <w:hyperlink w:anchor="_Toc313573599" w:history="1">
        <w:r w:rsidRPr="00D564DE">
          <w:rPr>
            <w:rStyle w:val="Hyperlink"/>
          </w:rPr>
          <w:t>A.2</w:t>
        </w:r>
        <w:r>
          <w:rPr>
            <w:sz w:val="24"/>
            <w:szCs w:val="24"/>
            <w:lang w:val="en-US"/>
          </w:rPr>
          <w:tab/>
        </w:r>
        <w:r w:rsidRPr="00D564DE">
          <w:rPr>
            <w:rStyle w:val="Hyperlink"/>
          </w:rPr>
          <w:t>Second Example</w:t>
        </w:r>
        <w:r>
          <w:rPr>
            <w:webHidden/>
          </w:rPr>
          <w:tab/>
        </w:r>
        <w:r>
          <w:rPr>
            <w:webHidden/>
          </w:rPr>
          <w:fldChar w:fldCharType="begin"/>
        </w:r>
        <w:r>
          <w:rPr>
            <w:webHidden/>
          </w:rPr>
          <w:instrText xml:space="preserve"> PAGEREF _Toc313573599 \h </w:instrText>
        </w:r>
        <w:r>
          <w:rPr>
            <w:webHidden/>
          </w:rPr>
          <w:fldChar w:fldCharType="separate"/>
        </w:r>
        <w:r>
          <w:rPr>
            <w:webHidden/>
          </w:rPr>
          <w:t>27</w:t>
        </w:r>
        <w:r>
          <w:rPr>
            <w:webHidden/>
          </w:rPr>
          <w:fldChar w:fldCharType="end"/>
        </w:r>
      </w:hyperlink>
    </w:p>
    <w:p w:rsidR="00DE26DC" w:rsidRDefault="00DE26DC">
      <w:pPr>
        <w:pStyle w:val="TOC1"/>
        <w:rPr>
          <w:sz w:val="24"/>
          <w:szCs w:val="24"/>
          <w:lang w:val="en-US"/>
        </w:rPr>
      </w:pPr>
      <w:hyperlink w:anchor="_Toc313573600" w:history="1">
        <w:r w:rsidRPr="00D564DE">
          <w:rPr>
            <w:rStyle w:val="Hyperlink"/>
          </w:rPr>
          <w:t>Annex B (normative): Attribute properties</w:t>
        </w:r>
        <w:r>
          <w:rPr>
            <w:webHidden/>
          </w:rPr>
          <w:tab/>
        </w:r>
        <w:r>
          <w:rPr>
            <w:webHidden/>
          </w:rPr>
          <w:fldChar w:fldCharType="begin"/>
        </w:r>
        <w:r>
          <w:rPr>
            <w:webHidden/>
          </w:rPr>
          <w:instrText xml:space="preserve"> PAGEREF _Toc313573600 \h </w:instrText>
        </w:r>
        <w:r>
          <w:rPr>
            <w:webHidden/>
          </w:rPr>
          <w:fldChar w:fldCharType="separate"/>
        </w:r>
        <w:r>
          <w:rPr>
            <w:webHidden/>
          </w:rPr>
          <w:t>28</w:t>
        </w:r>
        <w:r>
          <w:rPr>
            <w:webHidden/>
          </w:rPr>
          <w:fldChar w:fldCharType="end"/>
        </w:r>
      </w:hyperlink>
    </w:p>
    <w:p w:rsidR="00DE26DC" w:rsidRDefault="00DE26DC" w:rsidP="00B23B1F">
      <w:pPr>
        <w:rPr>
          <w:rFonts w:cs="Arial"/>
          <w:szCs w:val="36"/>
        </w:rPr>
      </w:pPr>
      <w:r>
        <w:rPr>
          <w:rFonts w:cs="Arial"/>
          <w:szCs w:val="36"/>
        </w:rPr>
        <w:fldChar w:fldCharType="end"/>
      </w:r>
    </w:p>
    <w:p w:rsidR="00DE26DC" w:rsidRPr="00B23B1F" w:rsidRDefault="00DE26DC" w:rsidP="006C7EC1">
      <w:pPr>
        <w:rPr>
          <w:rFonts w:ascii="Arial" w:hAnsi="Arial" w:cs="Arial"/>
          <w:sz w:val="36"/>
          <w:szCs w:val="36"/>
        </w:rPr>
      </w:pPr>
      <w:bookmarkStart w:id="2" w:name="copyrightaddon"/>
      <w:bookmarkEnd w:id="1"/>
      <w:bookmarkEnd w:id="2"/>
      <w:r w:rsidRPr="00B23B1F">
        <w:rPr>
          <w:rFonts w:ascii="Arial" w:hAnsi="Arial" w:cs="Arial"/>
          <w:sz w:val="36"/>
          <w:szCs w:val="36"/>
        </w:rPr>
        <w:t>Figures</w:t>
      </w:r>
    </w:p>
    <w:p w:rsidR="00DE26DC" w:rsidRDefault="00DE26DC">
      <w:pPr>
        <w:pStyle w:val="TableofFigures"/>
        <w:tabs>
          <w:tab w:val="right" w:leader="dot" w:pos="9631"/>
        </w:tabs>
        <w:rPr>
          <w:noProof/>
          <w:sz w:val="24"/>
          <w:szCs w:val="24"/>
          <w:lang w:val="en-US"/>
        </w:rPr>
      </w:pPr>
      <w:r>
        <w:rPr>
          <w:noProof/>
        </w:rPr>
        <w:fldChar w:fldCharType="begin"/>
      </w:r>
      <w:r>
        <w:rPr>
          <w:noProof/>
        </w:rPr>
        <w:instrText xml:space="preserve"> TOC \h \z \c "Figure" </w:instrText>
      </w:r>
      <w:r>
        <w:rPr>
          <w:noProof/>
        </w:rPr>
        <w:fldChar w:fldCharType="separate"/>
      </w:r>
      <w:hyperlink w:anchor="_Toc313573528" w:history="1">
        <w:r w:rsidRPr="00FD480A">
          <w:rPr>
            <w:rStyle w:val="Hyperlink"/>
            <w:noProof/>
          </w:rPr>
          <w:t>Figure 1: Attribute notation</w:t>
        </w:r>
        <w:r>
          <w:rPr>
            <w:noProof/>
            <w:webHidden/>
          </w:rPr>
          <w:tab/>
        </w:r>
        <w:r>
          <w:rPr>
            <w:noProof/>
            <w:webHidden/>
          </w:rPr>
          <w:fldChar w:fldCharType="begin"/>
        </w:r>
        <w:r>
          <w:rPr>
            <w:noProof/>
            <w:webHidden/>
          </w:rPr>
          <w:instrText xml:space="preserve"> PAGEREF _Toc313573528 \h </w:instrText>
        </w:r>
        <w:r>
          <w:rPr>
            <w:noProof/>
          </w:rPr>
        </w:r>
        <w:r>
          <w:rPr>
            <w:noProof/>
            <w:webHidden/>
          </w:rPr>
          <w:fldChar w:fldCharType="separate"/>
        </w:r>
        <w:r>
          <w:rPr>
            <w:noProof/>
            <w:webHidden/>
          </w:rPr>
          <w:t>7</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29" w:history="1">
        <w:r w:rsidRPr="00FD480A">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_Toc313573529 \h </w:instrText>
        </w:r>
        <w:r>
          <w:rPr>
            <w:noProof/>
          </w:rPr>
        </w:r>
        <w:r>
          <w:rPr>
            <w:noProof/>
            <w:webHidden/>
          </w:rPr>
          <w:fldChar w:fldCharType="separate"/>
        </w:r>
        <w:r>
          <w:rPr>
            <w:noProof/>
            <w:webHidden/>
          </w:rPr>
          <w:t>8</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0" w:history="1">
        <w:r w:rsidRPr="00FD480A">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_Toc313573530 \h </w:instrText>
        </w:r>
        <w:r>
          <w:rPr>
            <w:noProof/>
          </w:rPr>
        </w:r>
        <w:r>
          <w:rPr>
            <w:noProof/>
            <w:webHidden/>
          </w:rPr>
          <w:fldChar w:fldCharType="separate"/>
        </w:r>
        <w:r>
          <w:rPr>
            <w:noProof/>
            <w:webHidden/>
          </w:rPr>
          <w:t>8</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1" w:history="1">
        <w:r w:rsidRPr="00FD480A">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_Toc313573531 \h </w:instrText>
        </w:r>
        <w:r>
          <w:rPr>
            <w:noProof/>
          </w:rPr>
        </w:r>
        <w:r>
          <w:rPr>
            <w:noProof/>
            <w:webHidden/>
          </w:rPr>
          <w:fldChar w:fldCharType="separate"/>
        </w:r>
        <w:r>
          <w:rPr>
            <w:noProof/>
            <w:webHidden/>
          </w:rPr>
          <w:t>8</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2" w:history="1">
        <w:r w:rsidRPr="00FD480A">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_Toc313573532 \h </w:instrText>
        </w:r>
        <w:r>
          <w:rPr>
            <w:noProof/>
          </w:rPr>
        </w:r>
        <w:r>
          <w:rPr>
            <w:noProof/>
            <w:webHidden/>
          </w:rPr>
          <w:fldChar w:fldCharType="separate"/>
        </w:r>
        <w:r>
          <w:rPr>
            <w:noProof/>
            <w:webHidden/>
          </w:rPr>
          <w:t>9</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3" w:history="1">
        <w:r w:rsidRPr="00FD480A">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_Toc313573533 \h </w:instrText>
        </w:r>
        <w:r>
          <w:rPr>
            <w:noProof/>
          </w:rPr>
        </w:r>
        <w:r>
          <w:rPr>
            <w:noProof/>
            <w:webHidden/>
          </w:rPr>
          <w:fldChar w:fldCharType="separate"/>
        </w:r>
        <w:r>
          <w:rPr>
            <w:noProof/>
            <w:webHidden/>
          </w:rPr>
          <w:t>9</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4" w:history="1">
        <w:r w:rsidRPr="00FD480A">
          <w:rPr>
            <w:rStyle w:val="Hyperlink"/>
            <w:noProof/>
          </w:rPr>
          <w:t>Figure 7: Generalization relationship notation</w:t>
        </w:r>
        <w:r>
          <w:rPr>
            <w:noProof/>
            <w:webHidden/>
          </w:rPr>
          <w:tab/>
        </w:r>
        <w:r>
          <w:rPr>
            <w:noProof/>
            <w:webHidden/>
          </w:rPr>
          <w:fldChar w:fldCharType="begin"/>
        </w:r>
        <w:r>
          <w:rPr>
            <w:noProof/>
            <w:webHidden/>
          </w:rPr>
          <w:instrText xml:space="preserve"> PAGEREF _Toc313573534 \h </w:instrText>
        </w:r>
        <w:r>
          <w:rPr>
            <w:noProof/>
          </w:rPr>
        </w:r>
        <w:r>
          <w:rPr>
            <w:noProof/>
            <w:webHidden/>
          </w:rPr>
          <w:fldChar w:fldCharType="separate"/>
        </w:r>
        <w:r>
          <w:rPr>
            <w:noProof/>
            <w:webHidden/>
          </w:rPr>
          <w:t>10</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5" w:history="1">
        <w:r w:rsidRPr="00FD480A">
          <w:rPr>
            <w:rStyle w:val="Hyperlink"/>
            <w:noProof/>
          </w:rPr>
          <w:t>Figure 8: Dependency relationship notation</w:t>
        </w:r>
        <w:r>
          <w:rPr>
            <w:noProof/>
            <w:webHidden/>
          </w:rPr>
          <w:tab/>
        </w:r>
        <w:r>
          <w:rPr>
            <w:noProof/>
            <w:webHidden/>
          </w:rPr>
          <w:fldChar w:fldCharType="begin"/>
        </w:r>
        <w:r>
          <w:rPr>
            <w:noProof/>
            <w:webHidden/>
          </w:rPr>
          <w:instrText xml:space="preserve"> PAGEREF _Toc313573535 \h </w:instrText>
        </w:r>
        <w:r>
          <w:rPr>
            <w:noProof/>
          </w:rPr>
        </w:r>
        <w:r>
          <w:rPr>
            <w:noProof/>
            <w:webHidden/>
          </w:rPr>
          <w:fldChar w:fldCharType="separate"/>
        </w:r>
        <w:r>
          <w:rPr>
            <w:noProof/>
            <w:webHidden/>
          </w:rPr>
          <w:t>10</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6" w:history="1">
        <w:r w:rsidRPr="00FD480A">
          <w:rPr>
            <w:rStyle w:val="Hyperlink"/>
            <w:noProof/>
          </w:rPr>
          <w:t>Figure 9: Comment notation</w:t>
        </w:r>
        <w:r>
          <w:rPr>
            <w:noProof/>
            <w:webHidden/>
          </w:rPr>
          <w:tab/>
        </w:r>
        <w:r>
          <w:rPr>
            <w:noProof/>
            <w:webHidden/>
          </w:rPr>
          <w:fldChar w:fldCharType="begin"/>
        </w:r>
        <w:r>
          <w:rPr>
            <w:noProof/>
            <w:webHidden/>
          </w:rPr>
          <w:instrText xml:space="preserve"> PAGEREF _Toc313573536 \h </w:instrText>
        </w:r>
        <w:r>
          <w:rPr>
            <w:noProof/>
          </w:rPr>
        </w:r>
        <w:r>
          <w:rPr>
            <w:noProof/>
            <w:webHidden/>
          </w:rPr>
          <w:fldChar w:fldCharType="separate"/>
        </w:r>
        <w:r>
          <w:rPr>
            <w:noProof/>
            <w:webHidden/>
          </w:rPr>
          <w:t>11</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7" w:history="1">
        <w:r w:rsidRPr="00FD480A">
          <w:rPr>
            <w:rStyle w:val="Hyperlink"/>
            <w:noProof/>
          </w:rPr>
          <w:t>Figure 10: Cardinality notation</w:t>
        </w:r>
        <w:r>
          <w:rPr>
            <w:noProof/>
            <w:webHidden/>
          </w:rPr>
          <w:tab/>
        </w:r>
        <w:r>
          <w:rPr>
            <w:noProof/>
            <w:webHidden/>
          </w:rPr>
          <w:fldChar w:fldCharType="begin"/>
        </w:r>
        <w:r>
          <w:rPr>
            <w:noProof/>
            <w:webHidden/>
          </w:rPr>
          <w:instrText xml:space="preserve"> PAGEREF _Toc313573537 \h </w:instrText>
        </w:r>
        <w:r>
          <w:rPr>
            <w:noProof/>
          </w:rPr>
        </w:r>
        <w:r>
          <w:rPr>
            <w:noProof/>
            <w:webHidden/>
          </w:rPr>
          <w:fldChar w:fldCharType="separate"/>
        </w:r>
        <w:r>
          <w:rPr>
            <w:noProof/>
            <w:webHidden/>
          </w:rPr>
          <w:t>11</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8" w:history="1">
        <w:r w:rsidRPr="00FD480A">
          <w:rPr>
            <w:rStyle w:val="Hyperlink"/>
            <w:noProof/>
          </w:rPr>
          <w:t>Figure 11: Role notation</w:t>
        </w:r>
        <w:r>
          <w:rPr>
            <w:noProof/>
            <w:webHidden/>
          </w:rPr>
          <w:tab/>
        </w:r>
        <w:r>
          <w:rPr>
            <w:noProof/>
            <w:webHidden/>
          </w:rPr>
          <w:fldChar w:fldCharType="begin"/>
        </w:r>
        <w:r>
          <w:rPr>
            <w:noProof/>
            <w:webHidden/>
          </w:rPr>
          <w:instrText xml:space="preserve"> PAGEREF _Toc313573538 \h </w:instrText>
        </w:r>
        <w:r>
          <w:rPr>
            <w:noProof/>
          </w:rPr>
        </w:r>
        <w:r>
          <w:rPr>
            <w:noProof/>
            <w:webHidden/>
          </w:rPr>
          <w:fldChar w:fldCharType="separate"/>
        </w:r>
        <w:r>
          <w:rPr>
            <w:noProof/>
            <w:webHidden/>
          </w:rPr>
          <w:t>12</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39" w:history="1">
        <w:r w:rsidRPr="00FD480A">
          <w:rPr>
            <w:rStyle w:val="Hyperlink"/>
            <w:noProof/>
          </w:rPr>
          <w:t>Figure 12: {xor} notation</w:t>
        </w:r>
        <w:r>
          <w:rPr>
            <w:noProof/>
            <w:webHidden/>
          </w:rPr>
          <w:tab/>
        </w:r>
        <w:r>
          <w:rPr>
            <w:noProof/>
            <w:webHidden/>
          </w:rPr>
          <w:fldChar w:fldCharType="begin"/>
        </w:r>
        <w:r>
          <w:rPr>
            <w:noProof/>
            <w:webHidden/>
          </w:rPr>
          <w:instrText xml:space="preserve"> PAGEREF _Toc313573539 \h </w:instrText>
        </w:r>
        <w:r>
          <w:rPr>
            <w:noProof/>
          </w:rPr>
        </w:r>
        <w:r>
          <w:rPr>
            <w:noProof/>
            <w:webHidden/>
          </w:rPr>
          <w:fldChar w:fldCharType="separate"/>
        </w:r>
        <w:r>
          <w:rPr>
            <w:noProof/>
            <w:webHidden/>
          </w:rPr>
          <w:t>13</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0" w:history="1">
        <w:r w:rsidRPr="00FD480A">
          <w:rPr>
            <w:rStyle w:val="Hyperlink"/>
            <w:noProof/>
          </w:rPr>
          <w:t>Figure 13: &lt;&lt;ProxyClass&gt;&gt; notation</w:t>
        </w:r>
        <w:r>
          <w:rPr>
            <w:noProof/>
            <w:webHidden/>
          </w:rPr>
          <w:tab/>
        </w:r>
        <w:r>
          <w:rPr>
            <w:noProof/>
            <w:webHidden/>
          </w:rPr>
          <w:fldChar w:fldCharType="begin"/>
        </w:r>
        <w:r>
          <w:rPr>
            <w:noProof/>
            <w:webHidden/>
          </w:rPr>
          <w:instrText xml:space="preserve"> PAGEREF _Toc313573540 \h </w:instrText>
        </w:r>
        <w:r>
          <w:rPr>
            <w:noProof/>
          </w:rPr>
        </w:r>
        <w:r>
          <w:rPr>
            <w:noProof/>
            <w:webHidden/>
          </w:rPr>
          <w:fldChar w:fldCharType="separate"/>
        </w:r>
        <w:r>
          <w:rPr>
            <w:noProof/>
            <w:webHidden/>
          </w:rPr>
          <w:t>14</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1" w:history="1">
        <w:r w:rsidRPr="00FD480A">
          <w:rPr>
            <w:rStyle w:val="Hyperlink"/>
            <w:noProof/>
          </w:rPr>
          <w:t>Figure 14: &lt;&lt;InformationObjectClass&gt;&gt; notation</w:t>
        </w:r>
        <w:r>
          <w:rPr>
            <w:noProof/>
            <w:webHidden/>
          </w:rPr>
          <w:tab/>
        </w:r>
        <w:r>
          <w:rPr>
            <w:noProof/>
            <w:webHidden/>
          </w:rPr>
          <w:fldChar w:fldCharType="begin"/>
        </w:r>
        <w:r>
          <w:rPr>
            <w:noProof/>
            <w:webHidden/>
          </w:rPr>
          <w:instrText xml:space="preserve"> PAGEREF _Toc313573541 \h </w:instrText>
        </w:r>
        <w:r>
          <w:rPr>
            <w:noProof/>
          </w:rPr>
        </w:r>
        <w:r>
          <w:rPr>
            <w:noProof/>
            <w:webHidden/>
          </w:rPr>
          <w:fldChar w:fldCharType="separate"/>
        </w:r>
        <w:r>
          <w:rPr>
            <w:noProof/>
            <w:webHidden/>
          </w:rPr>
          <w:t>14</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2" w:history="1">
        <w:r w:rsidRPr="00FD480A">
          <w:rPr>
            <w:rStyle w:val="Hyperlink"/>
            <w:noProof/>
          </w:rPr>
          <w:t>Figure 15: &lt;&lt;names&gt;&gt; notation</w:t>
        </w:r>
        <w:r>
          <w:rPr>
            <w:noProof/>
            <w:webHidden/>
          </w:rPr>
          <w:tab/>
        </w:r>
        <w:r>
          <w:rPr>
            <w:noProof/>
            <w:webHidden/>
          </w:rPr>
          <w:fldChar w:fldCharType="begin"/>
        </w:r>
        <w:r>
          <w:rPr>
            <w:noProof/>
            <w:webHidden/>
          </w:rPr>
          <w:instrText xml:space="preserve"> PAGEREF _Toc313573542 \h </w:instrText>
        </w:r>
        <w:r>
          <w:rPr>
            <w:noProof/>
          </w:rPr>
        </w:r>
        <w:r>
          <w:rPr>
            <w:noProof/>
            <w:webHidden/>
          </w:rPr>
          <w:fldChar w:fldCharType="separate"/>
        </w:r>
        <w:r>
          <w:rPr>
            <w:noProof/>
            <w:webHidden/>
          </w:rPr>
          <w:t>15</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3" w:history="1">
        <w:r w:rsidRPr="00FD480A">
          <w:rPr>
            <w:rStyle w:val="Hyperlink"/>
            <w:noProof/>
          </w:rPr>
          <w:t>Figure 16: &lt;&lt;dataType&gt;&gt; notations</w:t>
        </w:r>
        <w:r>
          <w:rPr>
            <w:noProof/>
            <w:webHidden/>
          </w:rPr>
          <w:tab/>
        </w:r>
        <w:r>
          <w:rPr>
            <w:noProof/>
            <w:webHidden/>
          </w:rPr>
          <w:fldChar w:fldCharType="begin"/>
        </w:r>
        <w:r>
          <w:rPr>
            <w:noProof/>
            <w:webHidden/>
          </w:rPr>
          <w:instrText xml:space="preserve"> PAGEREF _Toc313573543 \h </w:instrText>
        </w:r>
        <w:r>
          <w:rPr>
            <w:noProof/>
          </w:rPr>
        </w:r>
        <w:r>
          <w:rPr>
            <w:noProof/>
            <w:webHidden/>
          </w:rPr>
          <w:fldChar w:fldCharType="separate"/>
        </w:r>
        <w:r>
          <w:rPr>
            <w:noProof/>
            <w:webHidden/>
          </w:rPr>
          <w:t>16</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4" w:history="1">
        <w:r w:rsidRPr="00FD480A">
          <w:rPr>
            <w:rStyle w:val="Hyperlink"/>
            <w:noProof/>
          </w:rPr>
          <w:t>Figure 17: Usage example of &lt;&lt;dataType&gt;&gt;</w:t>
        </w:r>
        <w:r>
          <w:rPr>
            <w:noProof/>
            <w:webHidden/>
          </w:rPr>
          <w:tab/>
        </w:r>
        <w:r>
          <w:rPr>
            <w:noProof/>
            <w:webHidden/>
          </w:rPr>
          <w:fldChar w:fldCharType="begin"/>
        </w:r>
        <w:r>
          <w:rPr>
            <w:noProof/>
            <w:webHidden/>
          </w:rPr>
          <w:instrText xml:space="preserve"> PAGEREF _Toc313573544 \h </w:instrText>
        </w:r>
        <w:r>
          <w:rPr>
            <w:noProof/>
          </w:rPr>
        </w:r>
        <w:r>
          <w:rPr>
            <w:noProof/>
            <w:webHidden/>
          </w:rPr>
          <w:fldChar w:fldCharType="separate"/>
        </w:r>
        <w:r>
          <w:rPr>
            <w:noProof/>
            <w:webHidden/>
          </w:rPr>
          <w:t>16</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5" w:history="1">
        <w:r w:rsidRPr="00FD480A">
          <w:rPr>
            <w:rStyle w:val="Hyperlink"/>
            <w:noProof/>
          </w:rPr>
          <w:t>Figure 18: &lt;&lt;enumeration&gt;&gt; notation</w:t>
        </w:r>
        <w:r>
          <w:rPr>
            <w:noProof/>
            <w:webHidden/>
          </w:rPr>
          <w:tab/>
        </w:r>
        <w:r>
          <w:rPr>
            <w:noProof/>
            <w:webHidden/>
          </w:rPr>
          <w:fldChar w:fldCharType="begin"/>
        </w:r>
        <w:r>
          <w:rPr>
            <w:noProof/>
            <w:webHidden/>
          </w:rPr>
          <w:instrText xml:space="preserve"> PAGEREF _Toc313573545 \h </w:instrText>
        </w:r>
        <w:r>
          <w:rPr>
            <w:noProof/>
          </w:rPr>
        </w:r>
        <w:r>
          <w:rPr>
            <w:noProof/>
            <w:webHidden/>
          </w:rPr>
          <w:fldChar w:fldCharType="separate"/>
        </w:r>
        <w:r>
          <w:rPr>
            <w:noProof/>
            <w:webHidden/>
          </w:rPr>
          <w:t>17</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6" w:history="1">
        <w:r w:rsidRPr="00FD480A">
          <w:rPr>
            <w:rStyle w:val="Hyperlink"/>
            <w:noProof/>
          </w:rPr>
          <w:t>Figure 19: Association class notation</w:t>
        </w:r>
        <w:r>
          <w:rPr>
            <w:noProof/>
            <w:webHidden/>
          </w:rPr>
          <w:tab/>
        </w:r>
        <w:r>
          <w:rPr>
            <w:noProof/>
            <w:webHidden/>
          </w:rPr>
          <w:fldChar w:fldCharType="begin"/>
        </w:r>
        <w:r>
          <w:rPr>
            <w:noProof/>
            <w:webHidden/>
          </w:rPr>
          <w:instrText xml:space="preserve"> PAGEREF _Toc313573546 \h </w:instrText>
        </w:r>
        <w:r>
          <w:rPr>
            <w:noProof/>
          </w:rPr>
        </w:r>
        <w:r>
          <w:rPr>
            <w:noProof/>
            <w:webHidden/>
          </w:rPr>
          <w:fldChar w:fldCharType="separate"/>
        </w:r>
        <w:r>
          <w:rPr>
            <w:noProof/>
            <w:webHidden/>
          </w:rPr>
          <w:t>18</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7" w:history="1">
        <w:r w:rsidRPr="00FD480A">
          <w:rPr>
            <w:rStyle w:val="Hyperlink"/>
            <w:noProof/>
          </w:rPr>
          <w:t>Figure 20: Abstract class notation</w:t>
        </w:r>
        <w:r>
          <w:rPr>
            <w:noProof/>
            <w:webHidden/>
          </w:rPr>
          <w:tab/>
        </w:r>
        <w:r>
          <w:rPr>
            <w:noProof/>
            <w:webHidden/>
          </w:rPr>
          <w:fldChar w:fldCharType="begin"/>
        </w:r>
        <w:r>
          <w:rPr>
            <w:noProof/>
            <w:webHidden/>
          </w:rPr>
          <w:instrText xml:space="preserve"> PAGEREF _Toc313573547 \h </w:instrText>
        </w:r>
        <w:r>
          <w:rPr>
            <w:noProof/>
          </w:rPr>
        </w:r>
        <w:r>
          <w:rPr>
            <w:noProof/>
            <w:webHidden/>
          </w:rPr>
          <w:fldChar w:fldCharType="separate"/>
        </w:r>
        <w:r>
          <w:rPr>
            <w:noProof/>
            <w:webHidden/>
          </w:rPr>
          <w:t>18</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8" w:history="1">
        <w:r w:rsidRPr="00FD480A">
          <w:rPr>
            <w:rStyle w:val="Hyperlink"/>
            <w:noProof/>
          </w:rPr>
          <w:t>Figure 21: Various association forms</w:t>
        </w:r>
        <w:r>
          <w:rPr>
            <w:noProof/>
            <w:webHidden/>
          </w:rPr>
          <w:tab/>
        </w:r>
        <w:r>
          <w:rPr>
            <w:noProof/>
            <w:webHidden/>
          </w:rPr>
          <w:fldChar w:fldCharType="begin"/>
        </w:r>
        <w:r>
          <w:rPr>
            <w:noProof/>
            <w:webHidden/>
          </w:rPr>
          <w:instrText xml:space="preserve"> PAGEREF _Toc313573548 \h </w:instrText>
        </w:r>
        <w:r>
          <w:rPr>
            <w:noProof/>
          </w:rPr>
        </w:r>
        <w:r>
          <w:rPr>
            <w:noProof/>
            <w:webHidden/>
          </w:rPr>
          <w:fldChar w:fldCharType="separate"/>
        </w:r>
        <w:r>
          <w:rPr>
            <w:noProof/>
            <w:webHidden/>
          </w:rPr>
          <w:t>21</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49" w:history="1">
        <w:r w:rsidRPr="00FD480A">
          <w:rPr>
            <w:rStyle w:val="Hyperlink"/>
            <w:noProof/>
          </w:rPr>
          <w:t>Figure 22: Instance view of "intervening class"</w:t>
        </w:r>
        <w:r>
          <w:rPr>
            <w:noProof/>
            <w:webHidden/>
          </w:rPr>
          <w:tab/>
        </w:r>
        <w:r>
          <w:rPr>
            <w:noProof/>
            <w:webHidden/>
          </w:rPr>
          <w:fldChar w:fldCharType="begin"/>
        </w:r>
        <w:r>
          <w:rPr>
            <w:noProof/>
            <w:webHidden/>
          </w:rPr>
          <w:instrText xml:space="preserve"> PAGEREF _Toc313573549 \h </w:instrText>
        </w:r>
        <w:r>
          <w:rPr>
            <w:noProof/>
          </w:rPr>
        </w:r>
        <w:r>
          <w:rPr>
            <w:noProof/>
            <w:webHidden/>
          </w:rPr>
          <w:fldChar w:fldCharType="separate"/>
        </w:r>
        <w:r>
          <w:rPr>
            <w:noProof/>
            <w:webHidden/>
          </w:rPr>
          <w:t>22</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50" w:history="1">
        <w:r w:rsidRPr="00FD480A">
          <w:rPr>
            <w:rStyle w:val="Hyperlink"/>
            <w:noProof/>
          </w:rPr>
          <w:t>Figure 23: SNC intervening in TP-TP relationship</w:t>
        </w:r>
        <w:r>
          <w:rPr>
            <w:noProof/>
            <w:webHidden/>
          </w:rPr>
          <w:tab/>
        </w:r>
        <w:r>
          <w:rPr>
            <w:noProof/>
            <w:webHidden/>
          </w:rPr>
          <w:fldChar w:fldCharType="begin"/>
        </w:r>
        <w:r>
          <w:rPr>
            <w:noProof/>
            <w:webHidden/>
          </w:rPr>
          <w:instrText xml:space="preserve"> PAGEREF _Toc313573550 \h </w:instrText>
        </w:r>
        <w:r>
          <w:rPr>
            <w:noProof/>
          </w:rPr>
        </w:r>
        <w:r>
          <w:rPr>
            <w:noProof/>
            <w:webHidden/>
          </w:rPr>
          <w:fldChar w:fldCharType="separate"/>
        </w:r>
        <w:r>
          <w:rPr>
            <w:noProof/>
            <w:webHidden/>
          </w:rPr>
          <w:t>23</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51" w:history="1">
        <w:r w:rsidRPr="00FD480A">
          <w:rPr>
            <w:rStyle w:val="Hyperlink"/>
            <w:noProof/>
          </w:rPr>
          <w:t>Figure 24: Complex relationship interrelationships</w:t>
        </w:r>
        <w:r>
          <w:rPr>
            <w:noProof/>
            <w:webHidden/>
          </w:rPr>
          <w:tab/>
        </w:r>
        <w:r>
          <w:rPr>
            <w:noProof/>
            <w:webHidden/>
          </w:rPr>
          <w:fldChar w:fldCharType="begin"/>
        </w:r>
        <w:r>
          <w:rPr>
            <w:noProof/>
            <w:webHidden/>
          </w:rPr>
          <w:instrText xml:space="preserve"> PAGEREF _Toc313573551 \h </w:instrText>
        </w:r>
        <w:r>
          <w:rPr>
            <w:noProof/>
          </w:rPr>
        </w:r>
        <w:r>
          <w:rPr>
            <w:noProof/>
            <w:webHidden/>
          </w:rPr>
          <w:fldChar w:fldCharType="separate"/>
        </w:r>
        <w:r>
          <w:rPr>
            <w:noProof/>
            <w:webHidden/>
          </w:rPr>
          <w:t>23</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52" w:history="1">
        <w:r w:rsidRPr="00FD480A">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_Toc313573552 \h </w:instrText>
        </w:r>
        <w:r>
          <w:rPr>
            <w:noProof/>
          </w:rPr>
        </w:r>
        <w:r>
          <w:rPr>
            <w:noProof/>
            <w:webHidden/>
          </w:rPr>
          <w:fldChar w:fldCharType="separate"/>
        </w:r>
        <w:r>
          <w:rPr>
            <w:noProof/>
            <w:webHidden/>
          </w:rPr>
          <w:t>24</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53" w:history="1">
        <w:r w:rsidRPr="00FD480A">
          <w:rPr>
            <w:rStyle w:val="Hyperlink"/>
            <w:noProof/>
          </w:rPr>
          <w:t>Figure 26: &lt;&lt;ProxyClass&gt;&gt; Notation Example A.1</w:t>
        </w:r>
        <w:r>
          <w:rPr>
            <w:noProof/>
            <w:webHidden/>
          </w:rPr>
          <w:tab/>
        </w:r>
        <w:r>
          <w:rPr>
            <w:noProof/>
            <w:webHidden/>
          </w:rPr>
          <w:fldChar w:fldCharType="begin"/>
        </w:r>
        <w:r>
          <w:rPr>
            <w:noProof/>
            <w:webHidden/>
          </w:rPr>
          <w:instrText xml:space="preserve"> PAGEREF _Toc313573553 \h </w:instrText>
        </w:r>
        <w:r>
          <w:rPr>
            <w:noProof/>
          </w:rPr>
        </w:r>
        <w:r>
          <w:rPr>
            <w:noProof/>
            <w:webHidden/>
          </w:rPr>
          <w:fldChar w:fldCharType="separate"/>
        </w:r>
        <w:r>
          <w:rPr>
            <w:noProof/>
            <w:webHidden/>
          </w:rPr>
          <w:t>26</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54" w:history="1">
        <w:r w:rsidRPr="00FD480A">
          <w:rPr>
            <w:rStyle w:val="Hyperlink"/>
            <w:noProof/>
          </w:rPr>
          <w:t>Figure 27: &lt;&lt;ProxyClass&gt;&gt; Notation Example A.2</w:t>
        </w:r>
        <w:r>
          <w:rPr>
            <w:noProof/>
            <w:webHidden/>
          </w:rPr>
          <w:tab/>
        </w:r>
        <w:r>
          <w:rPr>
            <w:noProof/>
            <w:webHidden/>
          </w:rPr>
          <w:fldChar w:fldCharType="begin"/>
        </w:r>
        <w:r>
          <w:rPr>
            <w:noProof/>
            <w:webHidden/>
          </w:rPr>
          <w:instrText xml:space="preserve"> PAGEREF _Toc313573554 \h </w:instrText>
        </w:r>
        <w:r>
          <w:rPr>
            <w:noProof/>
          </w:rPr>
        </w:r>
        <w:r>
          <w:rPr>
            <w:noProof/>
            <w:webHidden/>
          </w:rPr>
          <w:fldChar w:fldCharType="separate"/>
        </w:r>
        <w:r>
          <w:rPr>
            <w:noProof/>
            <w:webHidden/>
          </w:rPr>
          <w:t>27</w:t>
        </w:r>
        <w:r>
          <w:rPr>
            <w:noProof/>
            <w:webHidden/>
          </w:rPr>
          <w:fldChar w:fldCharType="end"/>
        </w:r>
      </w:hyperlink>
    </w:p>
    <w:p w:rsidR="00DE26DC" w:rsidRDefault="00DE26DC" w:rsidP="001F733F">
      <w:pPr>
        <w:spacing w:after="0"/>
        <w:rPr>
          <w:noProof/>
        </w:rPr>
      </w:pPr>
      <w:r>
        <w:rPr>
          <w:noProof/>
        </w:rPr>
        <w:fldChar w:fldCharType="end"/>
      </w:r>
    </w:p>
    <w:p w:rsidR="00DE26DC" w:rsidRDefault="00DE26DC" w:rsidP="00CE34BA">
      <w:pPr>
        <w:rPr>
          <w:rFonts w:ascii="Arial" w:hAnsi="Arial" w:cs="Arial"/>
          <w:sz w:val="36"/>
          <w:szCs w:val="36"/>
        </w:rPr>
      </w:pPr>
    </w:p>
    <w:p w:rsidR="00DE26DC" w:rsidRDefault="00DE26DC" w:rsidP="00CE34BA">
      <w:pPr>
        <w:rPr>
          <w:rFonts w:ascii="Arial" w:hAnsi="Arial" w:cs="Arial"/>
          <w:sz w:val="36"/>
          <w:szCs w:val="36"/>
        </w:rPr>
      </w:pPr>
      <w:r>
        <w:rPr>
          <w:rFonts w:ascii="Arial" w:hAnsi="Arial" w:cs="Arial"/>
          <w:sz w:val="36"/>
          <w:szCs w:val="36"/>
        </w:rPr>
        <w:br w:type="page"/>
        <w:t>Tables</w:t>
      </w:r>
    </w:p>
    <w:p w:rsidR="00DE26DC" w:rsidRDefault="00DE26DC">
      <w:pPr>
        <w:pStyle w:val="TableofFigures"/>
        <w:tabs>
          <w:tab w:val="right" w:leader="dot" w:pos="9631"/>
        </w:tabs>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13573555" w:history="1">
        <w:r w:rsidRPr="00303AD5">
          <w:rPr>
            <w:rStyle w:val="Hyperlink"/>
            <w:i/>
            <w:noProof/>
          </w:rPr>
          <w:t>Table 1: Attribute properties</w:t>
        </w:r>
        <w:r>
          <w:rPr>
            <w:noProof/>
            <w:webHidden/>
          </w:rPr>
          <w:tab/>
        </w:r>
        <w:r>
          <w:rPr>
            <w:noProof/>
            <w:webHidden/>
          </w:rPr>
          <w:fldChar w:fldCharType="begin"/>
        </w:r>
        <w:r>
          <w:rPr>
            <w:noProof/>
            <w:webHidden/>
          </w:rPr>
          <w:instrText xml:space="preserve"> PAGEREF _Toc313573555 \h </w:instrText>
        </w:r>
        <w:r>
          <w:rPr>
            <w:noProof/>
          </w:rPr>
        </w:r>
        <w:r>
          <w:rPr>
            <w:noProof/>
            <w:webHidden/>
          </w:rPr>
          <w:fldChar w:fldCharType="separate"/>
        </w:r>
        <w:r>
          <w:rPr>
            <w:noProof/>
            <w:webHidden/>
          </w:rPr>
          <w:t>7</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56" w:history="1">
        <w:r w:rsidRPr="00303AD5">
          <w:rPr>
            <w:rStyle w:val="Hyperlink"/>
            <w:i/>
            <w:noProof/>
          </w:rPr>
          <w:t>Table 2: Multiplicity-string examples</w:t>
        </w:r>
        <w:r>
          <w:rPr>
            <w:noProof/>
            <w:webHidden/>
          </w:rPr>
          <w:tab/>
        </w:r>
        <w:r>
          <w:rPr>
            <w:noProof/>
            <w:webHidden/>
          </w:rPr>
          <w:fldChar w:fldCharType="begin"/>
        </w:r>
        <w:r>
          <w:rPr>
            <w:noProof/>
            <w:webHidden/>
          </w:rPr>
          <w:instrText xml:space="preserve"> PAGEREF _Toc313573556 \h </w:instrText>
        </w:r>
        <w:r>
          <w:rPr>
            <w:noProof/>
          </w:rPr>
        </w:r>
        <w:r>
          <w:rPr>
            <w:noProof/>
            <w:webHidden/>
          </w:rPr>
          <w:fldChar w:fldCharType="separate"/>
        </w:r>
        <w:r>
          <w:rPr>
            <w:noProof/>
            <w:webHidden/>
          </w:rPr>
          <w:t>11</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57" w:history="1">
        <w:r w:rsidRPr="00303AD5">
          <w:rPr>
            <w:rStyle w:val="Hyperlink"/>
            <w:i/>
            <w:noProof/>
          </w:rPr>
          <w:t xml:space="preserve">Table 3: </w:t>
        </w:r>
        <w:r w:rsidRPr="00303AD5">
          <w:rPr>
            <w:rStyle w:val="Hyperlink"/>
            <w:rFonts w:ascii="Arial" w:hAnsi="Arial" w:cs="Arial"/>
            <w:i/>
            <w:noProof/>
          </w:rPr>
          <w:t>&lt;&lt;</w:t>
        </w:r>
        <w:r w:rsidRPr="00303AD5">
          <w:rPr>
            <w:rStyle w:val="Hyperlink"/>
            <w:rFonts w:ascii="Courier New" w:hAnsi="Courier New" w:cs="Courier New"/>
            <w:i/>
            <w:noProof/>
          </w:rPr>
          <w:t>InformationObjectClass</w:t>
        </w:r>
        <w:r w:rsidRPr="00303AD5">
          <w:rPr>
            <w:rStyle w:val="Hyperlink"/>
            <w:rFonts w:ascii="Arial" w:hAnsi="Arial" w:cs="Arial"/>
            <w:i/>
            <w:noProof/>
          </w:rPr>
          <w:t xml:space="preserve">&gt;&gt; </w:t>
        </w:r>
        <w:r w:rsidRPr="00303AD5">
          <w:rPr>
            <w:rStyle w:val="Hyperlink"/>
            <w:i/>
            <w:noProof/>
          </w:rPr>
          <w:t>properties</w:t>
        </w:r>
        <w:r>
          <w:rPr>
            <w:noProof/>
            <w:webHidden/>
          </w:rPr>
          <w:tab/>
        </w:r>
        <w:r>
          <w:rPr>
            <w:noProof/>
            <w:webHidden/>
          </w:rPr>
          <w:fldChar w:fldCharType="begin"/>
        </w:r>
        <w:r>
          <w:rPr>
            <w:noProof/>
            <w:webHidden/>
          </w:rPr>
          <w:instrText xml:space="preserve"> PAGEREF _Toc313573557 \h </w:instrText>
        </w:r>
        <w:r>
          <w:rPr>
            <w:noProof/>
          </w:rPr>
        </w:r>
        <w:r>
          <w:rPr>
            <w:noProof/>
            <w:webHidden/>
          </w:rPr>
          <w:fldChar w:fldCharType="separate"/>
        </w:r>
        <w:r>
          <w:rPr>
            <w:noProof/>
            <w:webHidden/>
          </w:rPr>
          <w:t>14</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58" w:history="1">
        <w:r w:rsidRPr="00303AD5">
          <w:rPr>
            <w:rStyle w:val="Hyperlink"/>
            <w:i/>
            <w:iCs/>
            <w:noProof/>
          </w:rPr>
          <w:t>Table 4: UML defined data types</w:t>
        </w:r>
        <w:r>
          <w:rPr>
            <w:noProof/>
            <w:webHidden/>
          </w:rPr>
          <w:tab/>
        </w:r>
        <w:r>
          <w:rPr>
            <w:noProof/>
            <w:webHidden/>
          </w:rPr>
          <w:fldChar w:fldCharType="begin"/>
        </w:r>
        <w:r>
          <w:rPr>
            <w:noProof/>
            <w:webHidden/>
          </w:rPr>
          <w:instrText xml:space="preserve"> PAGEREF _Toc313573558 \h </w:instrText>
        </w:r>
        <w:r>
          <w:rPr>
            <w:noProof/>
          </w:rPr>
        </w:r>
        <w:r>
          <w:rPr>
            <w:noProof/>
            <w:webHidden/>
          </w:rPr>
          <w:fldChar w:fldCharType="separate"/>
        </w:r>
        <w:r>
          <w:rPr>
            <w:noProof/>
            <w:webHidden/>
          </w:rPr>
          <w:t>19</w:t>
        </w:r>
        <w:r>
          <w:rPr>
            <w:noProof/>
            <w:webHidden/>
          </w:rPr>
          <w:fldChar w:fldCharType="end"/>
        </w:r>
      </w:hyperlink>
    </w:p>
    <w:p w:rsidR="00DE26DC" w:rsidRDefault="00DE26DC">
      <w:pPr>
        <w:pStyle w:val="TableofFigures"/>
        <w:tabs>
          <w:tab w:val="right" w:leader="dot" w:pos="9631"/>
        </w:tabs>
        <w:rPr>
          <w:noProof/>
          <w:sz w:val="24"/>
          <w:szCs w:val="24"/>
          <w:lang w:val="en-US"/>
        </w:rPr>
      </w:pPr>
      <w:hyperlink w:anchor="_Toc313573559" w:history="1">
        <w:r w:rsidRPr="00303AD5">
          <w:rPr>
            <w:rStyle w:val="Hyperlink"/>
            <w:i/>
            <w:iCs/>
            <w:noProof/>
          </w:rPr>
          <w:t>Table 5: Non-UML defined data types</w:t>
        </w:r>
        <w:r>
          <w:rPr>
            <w:noProof/>
            <w:webHidden/>
          </w:rPr>
          <w:tab/>
        </w:r>
        <w:r>
          <w:rPr>
            <w:noProof/>
            <w:webHidden/>
          </w:rPr>
          <w:fldChar w:fldCharType="begin"/>
        </w:r>
        <w:r>
          <w:rPr>
            <w:noProof/>
            <w:webHidden/>
          </w:rPr>
          <w:instrText xml:space="preserve"> PAGEREF _Toc313573559 \h </w:instrText>
        </w:r>
        <w:r>
          <w:rPr>
            <w:noProof/>
          </w:rPr>
        </w:r>
        <w:r>
          <w:rPr>
            <w:noProof/>
            <w:webHidden/>
          </w:rPr>
          <w:fldChar w:fldCharType="separate"/>
        </w:r>
        <w:r>
          <w:rPr>
            <w:noProof/>
            <w:webHidden/>
          </w:rPr>
          <w:t>19</w:t>
        </w:r>
        <w:r>
          <w:rPr>
            <w:noProof/>
            <w:webHidden/>
          </w:rPr>
          <w:fldChar w:fldCharType="end"/>
        </w:r>
      </w:hyperlink>
    </w:p>
    <w:p w:rsidR="00DE26DC" w:rsidRPr="00B23B1F" w:rsidRDefault="00DE26DC" w:rsidP="00CE34BA">
      <w:pPr>
        <w:rPr>
          <w:rFonts w:ascii="Arial" w:hAnsi="Arial" w:cs="Arial"/>
          <w:sz w:val="36"/>
          <w:szCs w:val="36"/>
        </w:rPr>
      </w:pPr>
      <w:r>
        <w:rPr>
          <w:rFonts w:ascii="Arial" w:hAnsi="Arial" w:cs="Arial"/>
          <w:sz w:val="36"/>
          <w:szCs w:val="36"/>
        </w:rPr>
        <w:fldChar w:fldCharType="end"/>
      </w:r>
    </w:p>
    <w:p w:rsidR="00DE26DC" w:rsidRDefault="00DE26DC" w:rsidP="002B1EBC">
      <w:pPr>
        <w:rPr>
          <w:noProof/>
        </w:rPr>
      </w:pPr>
      <w:r>
        <w:rPr>
          <w:noProof/>
        </w:rPr>
        <w:br w:type="page"/>
      </w:r>
    </w:p>
    <w:p w:rsidR="00DE26DC" w:rsidRPr="008043F7" w:rsidRDefault="00DE26DC" w:rsidP="004634B2">
      <w:pPr>
        <w:pStyle w:val="Heading1"/>
        <w:numPr>
          <w:ilvl w:val="0"/>
          <w:numId w:val="46"/>
        </w:numPr>
        <w:tabs>
          <w:tab w:val="clear" w:pos="720"/>
        </w:tabs>
      </w:pPr>
      <w:bookmarkStart w:id="3" w:name="_Toc311121634"/>
      <w:bookmarkStart w:id="4" w:name="_Toc313573560"/>
      <w:r>
        <w:t>Scope</w:t>
      </w:r>
      <w:bookmarkEnd w:id="3"/>
      <w:bookmarkEnd w:id="4"/>
    </w:p>
    <w:p w:rsidR="00DE26DC" w:rsidRPr="008043F7" w:rsidRDefault="00DE26DC" w:rsidP="00D25B88">
      <w:r>
        <w:t>The JWG on Model Alignment work</w:t>
      </w:r>
      <w:r w:rsidRPr="008043F7">
        <w:t xml:space="preserve"> has chosen UML to capture behaviour</w:t>
      </w:r>
      <w:r>
        <w:t xml:space="preserve"> of systems/entities under management</w:t>
      </w:r>
      <w:r w:rsidRPr="008043F7">
        <w:t>.</w:t>
      </w:r>
    </w:p>
    <w:p w:rsidR="00DE26DC" w:rsidRPr="008043F7" w:rsidRDefault="00DE26DC"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DE26DC" w:rsidRPr="008043F7" w:rsidRDefault="00DE26DC"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DE26DC" w:rsidRPr="008043F7" w:rsidRDefault="00DE26DC" w:rsidP="00BD4C5D">
      <w:pPr>
        <w:pStyle w:val="Heading1"/>
        <w:numPr>
          <w:ilvl w:val="0"/>
          <w:numId w:val="46"/>
        </w:numPr>
        <w:tabs>
          <w:tab w:val="clear" w:pos="720"/>
        </w:tabs>
      </w:pPr>
      <w:bookmarkStart w:id="5" w:name="_Ref309655516"/>
      <w:bookmarkStart w:id="6" w:name="_Toc311121635"/>
      <w:bookmarkStart w:id="7" w:name="_Toc313573561"/>
      <w:bookmarkStart w:id="8" w:name="_Toc303068540"/>
      <w:r w:rsidRPr="008043F7">
        <w:t>References</w:t>
      </w:r>
      <w:bookmarkEnd w:id="5"/>
      <w:bookmarkEnd w:id="6"/>
      <w:bookmarkEnd w:id="7"/>
    </w:p>
    <w:p w:rsidR="00DE26DC" w:rsidRDefault="00DE26DC" w:rsidP="00BD4C5D">
      <w:pPr>
        <w:pStyle w:val="Auflistung"/>
        <w:tabs>
          <w:tab w:val="clear" w:pos="0"/>
          <w:tab w:val="num" w:pos="567"/>
        </w:tabs>
        <w:ind w:hanging="425"/>
      </w:pPr>
      <w:bookmarkStart w:id="9" w:name="_Ref309642232"/>
      <w:r w:rsidRPr="00ED5736">
        <w:t>OMG Unified Modelling Language (OMG UML), Infrastructure, Version 2.3.</w:t>
      </w:r>
      <w:bookmarkEnd w:id="9"/>
    </w:p>
    <w:p w:rsidR="00DE26DC" w:rsidRDefault="00DE26DC" w:rsidP="00BD4C5D">
      <w:pPr>
        <w:pStyle w:val="Auflistung"/>
        <w:tabs>
          <w:tab w:val="clear" w:pos="0"/>
          <w:tab w:val="num" w:pos="567"/>
        </w:tabs>
        <w:ind w:hanging="425"/>
      </w:pPr>
      <w:bookmarkStart w:id="10" w:name="_Ref309642245"/>
      <w:r w:rsidRPr="00ED5736">
        <w:t>OMG Unified Modelling Language (OMG UML), Superstructure, Version 2.3.</w:t>
      </w:r>
      <w:bookmarkEnd w:id="10"/>
    </w:p>
    <w:p w:rsidR="00DE26DC" w:rsidRDefault="00DE26DC" w:rsidP="00BD4C5D">
      <w:pPr>
        <w:pStyle w:val="Auflistung"/>
        <w:tabs>
          <w:tab w:val="clear" w:pos="0"/>
          <w:tab w:val="num" w:pos="567"/>
        </w:tabs>
        <w:ind w:hanging="425"/>
      </w:pPr>
      <w:bookmarkStart w:id="11"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1"/>
    </w:p>
    <w:p w:rsidR="00DE26DC" w:rsidRDefault="00DE26DC" w:rsidP="00BD4C5D">
      <w:pPr>
        <w:pStyle w:val="Auflistung"/>
        <w:tabs>
          <w:tab w:val="clear" w:pos="0"/>
          <w:tab w:val="num" w:pos="567"/>
        </w:tabs>
        <w:ind w:hanging="425"/>
      </w:pPr>
      <w:bookmarkStart w:id="12" w:name="_Ref309642533"/>
      <w:r>
        <w:t>3GPP TS 23.002: 3</w:t>
      </w:r>
      <w:r>
        <w:rPr>
          <w:vertAlign w:val="superscript"/>
        </w:rPr>
        <w:t>rd</w:t>
      </w:r>
      <w:r>
        <w:t xml:space="preserve"> Generation Partnership Project; Technical Specification Group Services and System Aspects; Network architecture.</w:t>
      </w:r>
      <w:bookmarkEnd w:id="12"/>
    </w:p>
    <w:p w:rsidR="00DE26DC" w:rsidRPr="00FE3E3E" w:rsidRDefault="00DE26DC" w:rsidP="001305F7">
      <w:pPr>
        <w:pStyle w:val="Auflistung"/>
        <w:tabs>
          <w:tab w:val="clear" w:pos="0"/>
          <w:tab w:val="num" w:pos="567"/>
        </w:tabs>
        <w:ind w:hanging="425"/>
      </w:pPr>
      <w:bookmarkStart w:id="13" w:name="_Ref311737558"/>
      <w:r w:rsidRPr="00460C56">
        <w:rPr>
          <w:lang w:val="en-US"/>
        </w:rPr>
        <w:t xml:space="preserve">Fixed Mobile Convergence (FMC) Network Management – Federated Network </w:t>
      </w:r>
      <w:r>
        <w:rPr>
          <w:lang w:val="en-US"/>
        </w:rPr>
        <w:t xml:space="preserve">Information </w:t>
      </w:r>
      <w:r w:rsidRPr="00460C56">
        <w:rPr>
          <w:lang w:val="en-US"/>
        </w:rPr>
        <w:t>Model (FN</w:t>
      </w:r>
      <w:r>
        <w:rPr>
          <w:lang w:val="en-US"/>
        </w:rPr>
        <w:t>I</w:t>
      </w:r>
      <w:r w:rsidRPr="00460C56">
        <w:rPr>
          <w:lang w:val="en-US"/>
        </w:rPr>
        <w:t>M)</w:t>
      </w:r>
      <w:bookmarkEnd w:id="13"/>
    </w:p>
    <w:p w:rsidR="00DE26DC" w:rsidRPr="00FE3E3E" w:rsidRDefault="00DE26DC" w:rsidP="001305F7">
      <w:pPr>
        <w:pStyle w:val="Auflistung"/>
        <w:tabs>
          <w:tab w:val="clear" w:pos="0"/>
          <w:tab w:val="num" w:pos="567"/>
        </w:tabs>
        <w:ind w:hanging="425"/>
      </w:pPr>
      <w:bookmarkStart w:id="14" w:name="_Ref311737582"/>
      <w:r w:rsidRPr="00460C56">
        <w:rPr>
          <w:lang w:val="en-US"/>
        </w:rPr>
        <w:t>Fixed Mobile Convergence (FMC) Network Management – Federated Ne</w:t>
      </w:r>
      <w:r>
        <w:rPr>
          <w:lang w:val="en-US"/>
        </w:rPr>
        <w:t>twork Model (FNM) Umbrella</w:t>
      </w:r>
      <w:bookmarkEnd w:id="14"/>
      <w:r>
        <w:rPr>
          <w:lang w:val="en-US"/>
        </w:rPr>
        <w:t xml:space="preserve"> Information Model (UIM)</w:t>
      </w:r>
    </w:p>
    <w:p w:rsidR="00DE26DC" w:rsidRPr="007773A8" w:rsidRDefault="00DE26DC" w:rsidP="001305F7">
      <w:pPr>
        <w:pStyle w:val="Auflistung"/>
        <w:tabs>
          <w:tab w:val="clear" w:pos="0"/>
          <w:tab w:val="num" w:pos="567"/>
        </w:tabs>
        <w:ind w:hanging="425"/>
      </w:pPr>
      <w:bookmarkStart w:id="15" w:name="_Ref311738433"/>
      <w:r>
        <w:rPr>
          <w:lang w:val="en-US"/>
        </w:rPr>
        <w:t>ITU-T X.680</w:t>
      </w:r>
      <w:bookmarkEnd w:id="15"/>
      <w:r>
        <w:rPr>
          <w:lang w:val="en-US"/>
        </w:rPr>
        <w:t>, OSI networking and system aspects – Abstract Syntax Notation One (ASN.1)</w:t>
      </w:r>
    </w:p>
    <w:p w:rsidR="00DE26DC" w:rsidRDefault="00DE26DC" w:rsidP="001305F7">
      <w:pPr>
        <w:pStyle w:val="Auflistung"/>
        <w:tabs>
          <w:tab w:val="clear" w:pos="0"/>
          <w:tab w:val="num" w:pos="567"/>
        </w:tabs>
        <w:ind w:hanging="425"/>
      </w:pPr>
      <w:bookmarkStart w:id="16" w:name="_Ref313488282"/>
      <w:r>
        <w:rPr>
          <w:lang w:val="en-US"/>
        </w:rPr>
        <w:t>ITU-T X.501, Information technology – Open Systems Interconnection – The Directory: Models</w:t>
      </w:r>
      <w:bookmarkEnd w:id="16"/>
    </w:p>
    <w:p w:rsidR="00DE26DC" w:rsidRPr="00CA044A" w:rsidRDefault="00DE26DC" w:rsidP="001305F7">
      <w:pPr>
        <w:pStyle w:val="EX"/>
      </w:pPr>
    </w:p>
    <w:p w:rsidR="00DE26DC" w:rsidRDefault="00DE26DC" w:rsidP="007773A8">
      <w:pPr>
        <w:pStyle w:val="Auflistung"/>
        <w:numPr>
          <w:ilvl w:val="0"/>
          <w:numId w:val="0"/>
        </w:numPr>
        <w:ind w:left="567" w:hanging="567"/>
      </w:pPr>
    </w:p>
    <w:bookmarkEnd w:id="8"/>
    <w:p w:rsidR="00DE26DC" w:rsidRPr="00CA044A" w:rsidRDefault="00DE26DC" w:rsidP="00D25B88">
      <w:pPr>
        <w:pStyle w:val="EX"/>
      </w:pPr>
    </w:p>
    <w:p w:rsidR="00DE26DC" w:rsidRDefault="00DE26DC" w:rsidP="00D25B88">
      <w:pPr>
        <w:pStyle w:val="Heading1"/>
        <w:numPr>
          <w:ilvl w:val="0"/>
          <w:numId w:val="46"/>
        </w:numPr>
        <w:tabs>
          <w:tab w:val="clear" w:pos="720"/>
        </w:tabs>
      </w:pPr>
      <w:r w:rsidRPr="008043F7">
        <w:br w:type="page"/>
      </w:r>
      <w:bookmarkStart w:id="17" w:name="_Toc303068541"/>
      <w:bookmarkStart w:id="18" w:name="_Toc311121636"/>
      <w:bookmarkStart w:id="19" w:name="_Toc313573562"/>
      <w:r w:rsidRPr="008043F7">
        <w:t>Definitions and abbreviations</w:t>
      </w:r>
      <w:bookmarkEnd w:id="17"/>
      <w:bookmarkEnd w:id="18"/>
      <w:bookmarkEnd w:id="19"/>
    </w:p>
    <w:p w:rsidR="00DE26DC" w:rsidRPr="007773A8" w:rsidRDefault="00DE26DC" w:rsidP="007773A8">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Network Management –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r>
        <w:fldChar w:fldCharType="separate"/>
      </w:r>
      <w:r>
        <w:t>[5]</w:t>
      </w:r>
      <w:r>
        <w:fldChar w:fldCharType="end"/>
      </w:r>
      <w:r w:rsidRPr="00460C56">
        <w:t xml:space="preserve">, </w:t>
      </w:r>
      <w:r w:rsidRPr="00460C56">
        <w:rPr>
          <w:lang w:val="en-US"/>
        </w:rPr>
        <w:t>Fixed Mobile Convergence (FMC) Network Management – Federated Ne</w:t>
      </w:r>
      <w:r>
        <w:rPr>
          <w:lang w:val="en-US"/>
        </w:rPr>
        <w:t xml:space="preserve">twork Model (FNM) Umbrella Information Model </w:t>
      </w:r>
      <w:r>
        <w:rPr>
          <w:lang w:val="en-US"/>
        </w:rPr>
        <w:fldChar w:fldCharType="begin"/>
      </w:r>
      <w:r>
        <w:rPr>
          <w:lang w:val="en-US"/>
        </w:rPr>
        <w:instrText xml:space="preserve"> REF _Ref311737582 \r \h </w:instrText>
      </w:r>
      <w:r w:rsidRPr="00FF05F2">
        <w:rPr>
          <w:lang w:val="en-US"/>
        </w:rPr>
      </w:r>
      <w:r>
        <w:rPr>
          <w:lang w:val="en-US"/>
        </w:rPr>
        <w:fldChar w:fldCharType="separate"/>
      </w:r>
      <w:r>
        <w:rPr>
          <w:lang w:val="en-US"/>
        </w:rPr>
        <w:t>[6]</w:t>
      </w:r>
      <w:r>
        <w:rPr>
          <w:lang w:val="en-US"/>
        </w:rPr>
        <w:fldChar w:fldCharType="end"/>
      </w:r>
      <w:r w:rsidRPr="00460C56">
        <w:rPr>
          <w:lang w:val="fr-FR"/>
        </w:rPr>
        <w:t>.</w:t>
      </w:r>
    </w:p>
    <w:p w:rsidR="00DE26DC" w:rsidRPr="008043F7" w:rsidRDefault="00DE26DC" w:rsidP="00D25B88">
      <w:pPr>
        <w:pStyle w:val="Heading2"/>
        <w:numPr>
          <w:ilvl w:val="1"/>
          <w:numId w:val="46"/>
        </w:numPr>
        <w:tabs>
          <w:tab w:val="clear" w:pos="720"/>
          <w:tab w:val="clear" w:pos="1440"/>
          <w:tab w:val="num" w:pos="926"/>
        </w:tabs>
      </w:pPr>
      <w:bookmarkStart w:id="20" w:name="_Toc303068542"/>
      <w:bookmarkStart w:id="21" w:name="_Toc311121637"/>
      <w:bookmarkStart w:id="22" w:name="_Toc313573563"/>
      <w:r w:rsidRPr="008043F7">
        <w:t>Definitions</w:t>
      </w:r>
      <w:bookmarkEnd w:id="20"/>
      <w:bookmarkEnd w:id="21"/>
      <w:bookmarkEnd w:id="22"/>
    </w:p>
    <w:p w:rsidR="00DE26DC" w:rsidRDefault="00DE26DC" w:rsidP="00D25B88">
      <w:pPr>
        <w:rPr>
          <w:snapToGrid w:val="0"/>
        </w:rPr>
      </w:pPr>
      <w:r w:rsidRPr="00B42CC7">
        <w:rPr>
          <w:b/>
          <w:snapToGrid w:val="0"/>
        </w:rPr>
        <w:t>Distinguished Name</w:t>
      </w:r>
      <w:r w:rsidRPr="006C7EC1">
        <w:rPr>
          <w:snapToGrid w:val="0"/>
        </w:rPr>
        <w:t>:</w:t>
      </w:r>
      <w:r>
        <w:rPr>
          <w:snapToGrid w:val="0"/>
        </w:rPr>
        <w:t xml:space="preserve"> See 3GPP TS 32.300 [3].</w:t>
      </w:r>
    </w:p>
    <w:p w:rsidR="00DE26DC" w:rsidRDefault="00DE26DC"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DE26DC" w:rsidRDefault="00DE26DC"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DE26DC" w:rsidRDefault="00DE26DC" w:rsidP="00407EA1">
      <w:r w:rsidRPr="006C7EC1">
        <w:rPr>
          <w:b/>
        </w:rPr>
        <w:t>Upper Camel Case</w:t>
      </w:r>
      <w:r>
        <w:t>: It is the Lower Camel Case except that the first letter is capitalised.  Examples: ‘MNIdentity’ and ‘MinorDetails’ are the UCC for “managed node identity” and “minor details” respectively.</w:t>
      </w:r>
    </w:p>
    <w:p w:rsidR="00DE26DC" w:rsidRDefault="00DE26DC" w:rsidP="00407EA1">
      <w:r w:rsidRPr="007773A8">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DE26DC" w:rsidRPr="008043F7" w:rsidRDefault="00DE26DC" w:rsidP="00BD4C5D">
      <w:pPr>
        <w:pStyle w:val="Heading2"/>
        <w:numPr>
          <w:ilvl w:val="1"/>
          <w:numId w:val="46"/>
        </w:numPr>
        <w:tabs>
          <w:tab w:val="clear" w:pos="720"/>
          <w:tab w:val="clear" w:pos="1440"/>
          <w:tab w:val="num" w:pos="926"/>
        </w:tabs>
      </w:pPr>
      <w:bookmarkStart w:id="23" w:name="_Toc311089138"/>
      <w:bookmarkStart w:id="24" w:name="_Toc311089457"/>
      <w:bookmarkStart w:id="25" w:name="_Toc311119408"/>
      <w:bookmarkStart w:id="26" w:name="_Toc311119567"/>
      <w:bookmarkStart w:id="27" w:name="_Toc311119654"/>
      <w:bookmarkStart w:id="28" w:name="_Toc311119741"/>
      <w:bookmarkStart w:id="29" w:name="_Toc311119828"/>
      <w:bookmarkStart w:id="30" w:name="_Toc311119915"/>
      <w:bookmarkStart w:id="31" w:name="_Toc311120002"/>
      <w:bookmarkStart w:id="32" w:name="_Toc311120428"/>
      <w:bookmarkStart w:id="33" w:name="_Toc311120515"/>
      <w:bookmarkStart w:id="34" w:name="_Toc311120627"/>
      <w:bookmarkStart w:id="35" w:name="_Toc311121106"/>
      <w:bookmarkStart w:id="36" w:name="_Toc311121247"/>
      <w:bookmarkStart w:id="37" w:name="_Toc311121388"/>
      <w:bookmarkStart w:id="38" w:name="_Toc311121497"/>
      <w:bookmarkStart w:id="39" w:name="_Toc311121638"/>
      <w:bookmarkStart w:id="40" w:name="_Toc311121747"/>
      <w:bookmarkStart w:id="41" w:name="_Toc311121639"/>
      <w:bookmarkStart w:id="42" w:name="_Toc313573564"/>
      <w:bookmarkStart w:id="43" w:name="_Toc30306854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8043F7">
        <w:t>Abbreviations</w:t>
      </w:r>
      <w:bookmarkEnd w:id="41"/>
      <w:bookmarkEnd w:id="42"/>
    </w:p>
    <w:p w:rsidR="00DE26DC" w:rsidRDefault="00DE26DC" w:rsidP="002B1EBC">
      <w:pPr>
        <w:spacing w:after="0"/>
        <w:ind w:left="284"/>
      </w:pPr>
      <w:r>
        <w:t>CM</w:t>
      </w:r>
      <w:r>
        <w:tab/>
      </w:r>
      <w:r>
        <w:tab/>
        <w:t>Conditional Mandatory</w:t>
      </w:r>
    </w:p>
    <w:p w:rsidR="00DE26DC" w:rsidRDefault="00DE26DC" w:rsidP="002B1EBC">
      <w:pPr>
        <w:spacing w:after="0"/>
        <w:ind w:left="284"/>
      </w:pPr>
      <w:r>
        <w:t>CO</w:t>
      </w:r>
      <w:r>
        <w:tab/>
      </w:r>
      <w:r>
        <w:tab/>
      </w:r>
      <w:r>
        <w:tab/>
        <w:t>Conditional Optional</w:t>
      </w:r>
    </w:p>
    <w:p w:rsidR="00DE26DC" w:rsidRDefault="00DE26DC" w:rsidP="002B1EBC">
      <w:pPr>
        <w:spacing w:after="0"/>
        <w:ind w:left="284"/>
      </w:pPr>
      <w:r>
        <w:t>DN</w:t>
      </w:r>
      <w:r>
        <w:tab/>
      </w:r>
      <w:r>
        <w:tab/>
        <w:t>Distinguished Name</w:t>
      </w:r>
    </w:p>
    <w:p w:rsidR="00DE26DC" w:rsidRDefault="00DE26DC" w:rsidP="002B1EBC">
      <w:pPr>
        <w:spacing w:after="0"/>
        <w:ind w:left="284"/>
      </w:pPr>
      <w:r>
        <w:t>FNIM</w:t>
      </w:r>
      <w:r>
        <w:tab/>
      </w:r>
      <w:r>
        <w:tab/>
        <w:t>Federated Network Information Model</w:t>
      </w:r>
    </w:p>
    <w:p w:rsidR="00DE26DC" w:rsidRDefault="00DE26DC" w:rsidP="002B1EBC">
      <w:pPr>
        <w:spacing w:after="0"/>
        <w:ind w:left="284"/>
      </w:pPr>
      <w:r>
        <w:t>IOC</w:t>
      </w:r>
      <w:r>
        <w:tab/>
      </w:r>
      <w:r>
        <w:tab/>
        <w:t>Information Object Class</w:t>
      </w:r>
    </w:p>
    <w:p w:rsidR="00DE26DC" w:rsidRDefault="00DE26DC" w:rsidP="002B1EBC">
      <w:pPr>
        <w:spacing w:after="0"/>
        <w:ind w:left="284"/>
      </w:pPr>
      <w:r w:rsidRPr="008043F7">
        <w:t>IRP</w:t>
      </w:r>
      <w:r w:rsidRPr="008043F7">
        <w:tab/>
      </w:r>
      <w:r>
        <w:tab/>
      </w:r>
      <w:r w:rsidRPr="008043F7">
        <w:t>Integration Reference Point</w:t>
      </w:r>
    </w:p>
    <w:p w:rsidR="00DE26DC" w:rsidRDefault="00DE26DC" w:rsidP="002B1EBC">
      <w:pPr>
        <w:spacing w:after="0"/>
        <w:ind w:left="284"/>
      </w:pPr>
      <w:r>
        <w:t>JWG</w:t>
      </w:r>
      <w:r>
        <w:tab/>
      </w:r>
      <w:r>
        <w:tab/>
        <w:t>(3GPP/TM Forum) Joint Working Group</w:t>
      </w:r>
    </w:p>
    <w:p w:rsidR="00DE26DC" w:rsidRDefault="00DE26DC" w:rsidP="002B1EBC">
      <w:pPr>
        <w:spacing w:after="0"/>
        <w:ind w:left="284"/>
      </w:pPr>
      <w:r>
        <w:t>LCC</w:t>
      </w:r>
      <w:r>
        <w:tab/>
      </w:r>
      <w:r>
        <w:tab/>
        <w:t>Lower Camel Case</w:t>
      </w:r>
    </w:p>
    <w:p w:rsidR="00DE26DC" w:rsidRDefault="00DE26DC" w:rsidP="002B1EBC">
      <w:pPr>
        <w:spacing w:after="0"/>
        <w:ind w:left="284"/>
      </w:pPr>
      <w:r>
        <w:t>M</w:t>
      </w:r>
      <w:r>
        <w:tab/>
      </w:r>
      <w:r>
        <w:tab/>
      </w:r>
      <w:r>
        <w:tab/>
        <w:t>Mandatory</w:t>
      </w:r>
    </w:p>
    <w:p w:rsidR="00DE26DC" w:rsidRDefault="00DE26DC" w:rsidP="002B1EBC">
      <w:pPr>
        <w:spacing w:after="0"/>
        <w:ind w:left="284"/>
      </w:pPr>
      <w:r>
        <w:t>NA</w:t>
      </w:r>
      <w:r>
        <w:tab/>
      </w:r>
      <w:r>
        <w:tab/>
        <w:t>Not Applicable</w:t>
      </w:r>
    </w:p>
    <w:p w:rsidR="00DE26DC" w:rsidRDefault="00DE26DC" w:rsidP="002B1EBC">
      <w:pPr>
        <w:spacing w:after="0"/>
        <w:ind w:left="284"/>
      </w:pPr>
      <w:r w:rsidRPr="008043F7">
        <w:t>NRM</w:t>
      </w:r>
      <w:r w:rsidRPr="008043F7">
        <w:tab/>
      </w:r>
      <w:r>
        <w:tab/>
      </w:r>
      <w:r w:rsidRPr="008043F7">
        <w:t>Network Resource Model</w:t>
      </w:r>
    </w:p>
    <w:p w:rsidR="00DE26DC" w:rsidRDefault="00DE26DC" w:rsidP="002B1EBC">
      <w:pPr>
        <w:spacing w:after="0"/>
        <w:ind w:left="284"/>
      </w:pPr>
      <w:r>
        <w:t>O</w:t>
      </w:r>
      <w:r>
        <w:tab/>
      </w:r>
      <w:r>
        <w:tab/>
      </w:r>
      <w:r>
        <w:tab/>
        <w:t>Optional</w:t>
      </w:r>
    </w:p>
    <w:p w:rsidR="00DE26DC" w:rsidRDefault="00DE26DC" w:rsidP="002B1EBC">
      <w:pPr>
        <w:spacing w:after="0"/>
        <w:ind w:left="284"/>
      </w:pPr>
      <w:r w:rsidRPr="008043F7">
        <w:t>OMG</w:t>
      </w:r>
      <w:r w:rsidRPr="008043F7">
        <w:tab/>
      </w:r>
      <w:r>
        <w:tab/>
      </w:r>
      <w:r w:rsidRPr="008043F7">
        <w:t>Object Management Group</w:t>
      </w:r>
    </w:p>
    <w:p w:rsidR="00DE26DC" w:rsidRDefault="00DE26DC" w:rsidP="002B1EBC">
      <w:pPr>
        <w:spacing w:after="0"/>
        <w:ind w:left="284"/>
      </w:pPr>
      <w:r>
        <w:t>UCC</w:t>
      </w:r>
      <w:r>
        <w:tab/>
      </w:r>
      <w:r>
        <w:tab/>
        <w:t>Upper Camel Case</w:t>
      </w:r>
    </w:p>
    <w:p w:rsidR="00DE26DC" w:rsidRDefault="00DE26DC" w:rsidP="002B1EBC">
      <w:pPr>
        <w:spacing w:after="0"/>
        <w:ind w:left="284"/>
      </w:pPr>
      <w:r>
        <w:t>UIM</w:t>
      </w:r>
      <w:r>
        <w:tab/>
      </w:r>
      <w:r>
        <w:tab/>
        <w:t>Umbrella Information Model</w:t>
      </w:r>
    </w:p>
    <w:p w:rsidR="00DE26DC" w:rsidRDefault="00DE26DC" w:rsidP="002B1EBC">
      <w:pPr>
        <w:spacing w:after="0"/>
        <w:ind w:left="284"/>
      </w:pPr>
      <w:r w:rsidRPr="008043F7">
        <w:t>UML</w:t>
      </w:r>
      <w:r w:rsidRPr="008043F7">
        <w:tab/>
      </w:r>
      <w:r>
        <w:tab/>
      </w:r>
      <w:r w:rsidRPr="008043F7">
        <w:t>Unified Modelling Language (OMG)</w:t>
      </w:r>
    </w:p>
    <w:p w:rsidR="00DE26DC" w:rsidRDefault="00DE26DC" w:rsidP="002B1EBC">
      <w:pPr>
        <w:spacing w:after="0"/>
        <w:ind w:left="284"/>
      </w:pPr>
      <w:r>
        <w:t>WKA</w:t>
      </w:r>
      <w:r>
        <w:tab/>
      </w:r>
      <w:r>
        <w:tab/>
        <w:t>Well Known Abbreviation</w:t>
      </w:r>
    </w:p>
    <w:p w:rsidR="00DE26DC" w:rsidRPr="008043F7" w:rsidRDefault="00DE26DC" w:rsidP="00D25B88">
      <w:pPr>
        <w:pStyle w:val="Heading1"/>
        <w:numPr>
          <w:ilvl w:val="0"/>
          <w:numId w:val="46"/>
        </w:numPr>
        <w:tabs>
          <w:tab w:val="clear" w:pos="720"/>
        </w:tabs>
      </w:pPr>
      <w:bookmarkStart w:id="44" w:name="_Toc310584707"/>
      <w:bookmarkStart w:id="45" w:name="_Toc310867922"/>
      <w:bookmarkStart w:id="46" w:name="_Toc310869985"/>
      <w:bookmarkStart w:id="47" w:name="_Toc310939801"/>
      <w:bookmarkStart w:id="48" w:name="_Toc310940437"/>
      <w:bookmarkStart w:id="49" w:name="_Toc310941317"/>
      <w:bookmarkStart w:id="50" w:name="_Toc311089140"/>
      <w:bookmarkStart w:id="51" w:name="_Toc311089459"/>
      <w:bookmarkStart w:id="52" w:name="_Toc311119410"/>
      <w:bookmarkStart w:id="53" w:name="_Toc311119569"/>
      <w:bookmarkStart w:id="54" w:name="_Toc311119656"/>
      <w:bookmarkStart w:id="55" w:name="_Toc311119743"/>
      <w:bookmarkStart w:id="56" w:name="_Toc311119830"/>
      <w:bookmarkStart w:id="57" w:name="_Toc311119917"/>
      <w:bookmarkStart w:id="58" w:name="_Toc311120004"/>
      <w:bookmarkStart w:id="59" w:name="_Toc311120430"/>
      <w:bookmarkStart w:id="60" w:name="_Toc311120517"/>
      <w:bookmarkStart w:id="61" w:name="_Toc311120629"/>
      <w:bookmarkStart w:id="62" w:name="_Toc311121108"/>
      <w:bookmarkStart w:id="63" w:name="_Toc311121249"/>
      <w:bookmarkStart w:id="64" w:name="_Toc311121390"/>
      <w:bookmarkStart w:id="65" w:name="_Toc311121499"/>
      <w:bookmarkStart w:id="66" w:name="_Toc311121640"/>
      <w:bookmarkStart w:id="67" w:name="_Toc311121749"/>
      <w:bookmarkStart w:id="68" w:name="_Toc310584708"/>
      <w:bookmarkStart w:id="69" w:name="_Toc310867923"/>
      <w:bookmarkStart w:id="70" w:name="_Toc310869986"/>
      <w:bookmarkStart w:id="71" w:name="_Toc310939802"/>
      <w:bookmarkStart w:id="72" w:name="_Toc310940438"/>
      <w:bookmarkStart w:id="73" w:name="_Toc310941318"/>
      <w:bookmarkStart w:id="74" w:name="_Toc311089141"/>
      <w:bookmarkStart w:id="75" w:name="_Toc311089460"/>
      <w:bookmarkStart w:id="76" w:name="_Toc311119411"/>
      <w:bookmarkStart w:id="77" w:name="_Toc311119570"/>
      <w:bookmarkStart w:id="78" w:name="_Toc311119657"/>
      <w:bookmarkStart w:id="79" w:name="_Toc311119744"/>
      <w:bookmarkStart w:id="80" w:name="_Toc311119831"/>
      <w:bookmarkStart w:id="81" w:name="_Toc311119918"/>
      <w:bookmarkStart w:id="82" w:name="_Toc311120005"/>
      <w:bookmarkStart w:id="83" w:name="_Toc311120431"/>
      <w:bookmarkStart w:id="84" w:name="_Toc311120518"/>
      <w:bookmarkStart w:id="85" w:name="_Toc311120630"/>
      <w:bookmarkStart w:id="86" w:name="_Toc311121109"/>
      <w:bookmarkStart w:id="87" w:name="_Toc311121250"/>
      <w:bookmarkStart w:id="88" w:name="_Toc311121391"/>
      <w:bookmarkStart w:id="89" w:name="_Toc311121500"/>
      <w:bookmarkStart w:id="90" w:name="_Toc311121641"/>
      <w:bookmarkStart w:id="91" w:name="_Toc311121750"/>
      <w:bookmarkStart w:id="92" w:name="_Toc310584709"/>
      <w:bookmarkStart w:id="93" w:name="_Toc310867924"/>
      <w:bookmarkStart w:id="94" w:name="_Toc310869987"/>
      <w:bookmarkStart w:id="95" w:name="_Toc310939803"/>
      <w:bookmarkStart w:id="96" w:name="_Toc310940439"/>
      <w:bookmarkStart w:id="97" w:name="_Toc310941319"/>
      <w:bookmarkStart w:id="98" w:name="_Toc311089142"/>
      <w:bookmarkStart w:id="99" w:name="_Toc311089461"/>
      <w:bookmarkStart w:id="100" w:name="_Toc311119412"/>
      <w:bookmarkStart w:id="101" w:name="_Toc311119571"/>
      <w:bookmarkStart w:id="102" w:name="_Toc311119658"/>
      <w:bookmarkStart w:id="103" w:name="_Toc311119745"/>
      <w:bookmarkStart w:id="104" w:name="_Toc311119832"/>
      <w:bookmarkStart w:id="105" w:name="_Toc311119919"/>
      <w:bookmarkStart w:id="106" w:name="_Toc311120006"/>
      <w:bookmarkStart w:id="107" w:name="_Toc311120432"/>
      <w:bookmarkStart w:id="108" w:name="_Toc311120519"/>
      <w:bookmarkStart w:id="109" w:name="_Toc311120631"/>
      <w:bookmarkStart w:id="110" w:name="_Toc311121110"/>
      <w:bookmarkStart w:id="111" w:name="_Toc311121251"/>
      <w:bookmarkStart w:id="112" w:name="_Toc311121392"/>
      <w:bookmarkStart w:id="113" w:name="_Toc311121501"/>
      <w:bookmarkStart w:id="114" w:name="_Toc311121642"/>
      <w:bookmarkStart w:id="115" w:name="_Toc311121751"/>
      <w:bookmarkStart w:id="116" w:name="_Toc310584710"/>
      <w:bookmarkStart w:id="117" w:name="_Toc310867925"/>
      <w:bookmarkStart w:id="118" w:name="_Toc310869988"/>
      <w:bookmarkStart w:id="119" w:name="_Toc310939804"/>
      <w:bookmarkStart w:id="120" w:name="_Toc310940440"/>
      <w:bookmarkStart w:id="121" w:name="_Toc310941320"/>
      <w:bookmarkStart w:id="122" w:name="_Toc311089143"/>
      <w:bookmarkStart w:id="123" w:name="_Toc311089462"/>
      <w:bookmarkStart w:id="124" w:name="_Toc311119413"/>
      <w:bookmarkStart w:id="125" w:name="_Toc311119572"/>
      <w:bookmarkStart w:id="126" w:name="_Toc311119659"/>
      <w:bookmarkStart w:id="127" w:name="_Toc311119746"/>
      <w:bookmarkStart w:id="128" w:name="_Toc311119833"/>
      <w:bookmarkStart w:id="129" w:name="_Toc311119920"/>
      <w:bookmarkStart w:id="130" w:name="_Toc311120007"/>
      <w:bookmarkStart w:id="131" w:name="_Toc311120433"/>
      <w:bookmarkStart w:id="132" w:name="_Toc311120520"/>
      <w:bookmarkStart w:id="133" w:name="_Toc311120632"/>
      <w:bookmarkStart w:id="134" w:name="_Toc311121111"/>
      <w:bookmarkStart w:id="135" w:name="_Toc311121252"/>
      <w:bookmarkStart w:id="136" w:name="_Toc311121393"/>
      <w:bookmarkStart w:id="137" w:name="_Toc311121502"/>
      <w:bookmarkStart w:id="138" w:name="_Toc311121643"/>
      <w:bookmarkStart w:id="139" w:name="_Toc311121752"/>
      <w:bookmarkStart w:id="140" w:name="_Toc310584711"/>
      <w:bookmarkStart w:id="141" w:name="_Toc310867926"/>
      <w:bookmarkStart w:id="142" w:name="_Toc310869989"/>
      <w:bookmarkStart w:id="143" w:name="_Toc310939805"/>
      <w:bookmarkStart w:id="144" w:name="_Toc310940441"/>
      <w:bookmarkStart w:id="145" w:name="_Toc310941321"/>
      <w:bookmarkStart w:id="146" w:name="_Toc311089144"/>
      <w:bookmarkStart w:id="147" w:name="_Toc311089463"/>
      <w:bookmarkStart w:id="148" w:name="_Toc311119414"/>
      <w:bookmarkStart w:id="149" w:name="_Toc311119573"/>
      <w:bookmarkStart w:id="150" w:name="_Toc311119660"/>
      <w:bookmarkStart w:id="151" w:name="_Toc311119747"/>
      <w:bookmarkStart w:id="152" w:name="_Toc311119834"/>
      <w:bookmarkStart w:id="153" w:name="_Toc311119921"/>
      <w:bookmarkStart w:id="154" w:name="_Toc311120008"/>
      <w:bookmarkStart w:id="155" w:name="_Toc311120434"/>
      <w:bookmarkStart w:id="156" w:name="_Toc311120521"/>
      <w:bookmarkStart w:id="157" w:name="_Toc311120633"/>
      <w:bookmarkStart w:id="158" w:name="_Toc311121112"/>
      <w:bookmarkStart w:id="159" w:name="_Toc311121253"/>
      <w:bookmarkStart w:id="160" w:name="_Toc311121394"/>
      <w:bookmarkStart w:id="161" w:name="_Toc311121503"/>
      <w:bookmarkStart w:id="162" w:name="_Toc311121644"/>
      <w:bookmarkStart w:id="163" w:name="_Toc311121753"/>
      <w:bookmarkStart w:id="164" w:name="_Toc310584712"/>
      <w:bookmarkStart w:id="165" w:name="_Toc310867927"/>
      <w:bookmarkStart w:id="166" w:name="_Toc310869990"/>
      <w:bookmarkStart w:id="167" w:name="_Toc310939806"/>
      <w:bookmarkStart w:id="168" w:name="_Toc310940442"/>
      <w:bookmarkStart w:id="169" w:name="_Toc310941322"/>
      <w:bookmarkStart w:id="170" w:name="_Toc311089145"/>
      <w:bookmarkStart w:id="171" w:name="_Toc311089464"/>
      <w:bookmarkStart w:id="172" w:name="_Toc311119415"/>
      <w:bookmarkStart w:id="173" w:name="_Toc311119574"/>
      <w:bookmarkStart w:id="174" w:name="_Toc311119661"/>
      <w:bookmarkStart w:id="175" w:name="_Toc311119748"/>
      <w:bookmarkStart w:id="176" w:name="_Toc311119835"/>
      <w:bookmarkStart w:id="177" w:name="_Toc311119922"/>
      <w:bookmarkStart w:id="178" w:name="_Toc311120009"/>
      <w:bookmarkStart w:id="179" w:name="_Toc311120435"/>
      <w:bookmarkStart w:id="180" w:name="_Toc311120522"/>
      <w:bookmarkStart w:id="181" w:name="_Toc311120634"/>
      <w:bookmarkStart w:id="182" w:name="_Toc311121113"/>
      <w:bookmarkStart w:id="183" w:name="_Toc311121254"/>
      <w:bookmarkStart w:id="184" w:name="_Toc311121395"/>
      <w:bookmarkStart w:id="185" w:name="_Toc311121504"/>
      <w:bookmarkStart w:id="186" w:name="_Toc311121645"/>
      <w:bookmarkStart w:id="187" w:name="_Toc311121754"/>
      <w:bookmarkStart w:id="188" w:name="_Toc310584713"/>
      <w:bookmarkStart w:id="189" w:name="_Toc310867928"/>
      <w:bookmarkStart w:id="190" w:name="_Toc310869991"/>
      <w:bookmarkStart w:id="191" w:name="_Toc310939807"/>
      <w:bookmarkStart w:id="192" w:name="_Toc310940443"/>
      <w:bookmarkStart w:id="193" w:name="_Toc310941323"/>
      <w:bookmarkStart w:id="194" w:name="_Toc311089146"/>
      <w:bookmarkStart w:id="195" w:name="_Toc311089465"/>
      <w:bookmarkStart w:id="196" w:name="_Toc311119416"/>
      <w:bookmarkStart w:id="197" w:name="_Toc311119575"/>
      <w:bookmarkStart w:id="198" w:name="_Toc311119662"/>
      <w:bookmarkStart w:id="199" w:name="_Toc311119749"/>
      <w:bookmarkStart w:id="200" w:name="_Toc311119836"/>
      <w:bookmarkStart w:id="201" w:name="_Toc311119923"/>
      <w:bookmarkStart w:id="202" w:name="_Toc311120010"/>
      <w:bookmarkStart w:id="203" w:name="_Toc311120436"/>
      <w:bookmarkStart w:id="204" w:name="_Toc311120523"/>
      <w:bookmarkStart w:id="205" w:name="_Toc311120635"/>
      <w:bookmarkStart w:id="206" w:name="_Toc311121114"/>
      <w:bookmarkStart w:id="207" w:name="_Toc311121255"/>
      <w:bookmarkStart w:id="208" w:name="_Toc311121396"/>
      <w:bookmarkStart w:id="209" w:name="_Toc311121505"/>
      <w:bookmarkStart w:id="210" w:name="_Toc311121646"/>
      <w:bookmarkStart w:id="211" w:name="_Toc311121755"/>
      <w:bookmarkStart w:id="212" w:name="_Toc310584714"/>
      <w:bookmarkStart w:id="213" w:name="_Toc310867929"/>
      <w:bookmarkStart w:id="214" w:name="_Toc310869992"/>
      <w:bookmarkStart w:id="215" w:name="_Toc310939808"/>
      <w:bookmarkStart w:id="216" w:name="_Toc310940444"/>
      <w:bookmarkStart w:id="217" w:name="_Toc310941324"/>
      <w:bookmarkStart w:id="218" w:name="_Toc311089147"/>
      <w:bookmarkStart w:id="219" w:name="_Toc311089466"/>
      <w:bookmarkStart w:id="220" w:name="_Toc311119417"/>
      <w:bookmarkStart w:id="221" w:name="_Toc311119576"/>
      <w:bookmarkStart w:id="222" w:name="_Toc311119663"/>
      <w:bookmarkStart w:id="223" w:name="_Toc311119750"/>
      <w:bookmarkStart w:id="224" w:name="_Toc311119837"/>
      <w:bookmarkStart w:id="225" w:name="_Toc311119924"/>
      <w:bookmarkStart w:id="226" w:name="_Toc311120011"/>
      <w:bookmarkStart w:id="227" w:name="_Toc311120437"/>
      <w:bookmarkStart w:id="228" w:name="_Toc311120524"/>
      <w:bookmarkStart w:id="229" w:name="_Toc311120636"/>
      <w:bookmarkStart w:id="230" w:name="_Toc311121115"/>
      <w:bookmarkStart w:id="231" w:name="_Toc311121256"/>
      <w:bookmarkStart w:id="232" w:name="_Toc311121397"/>
      <w:bookmarkStart w:id="233" w:name="_Toc311121506"/>
      <w:bookmarkStart w:id="234" w:name="_Toc311121647"/>
      <w:bookmarkStart w:id="235" w:name="_Toc311121756"/>
      <w:bookmarkStart w:id="236" w:name="_Toc310584715"/>
      <w:bookmarkStart w:id="237" w:name="_Toc310867930"/>
      <w:bookmarkStart w:id="238" w:name="_Toc310869993"/>
      <w:bookmarkStart w:id="239" w:name="_Toc310939809"/>
      <w:bookmarkStart w:id="240" w:name="_Toc310940445"/>
      <w:bookmarkStart w:id="241" w:name="_Toc310941325"/>
      <w:bookmarkStart w:id="242" w:name="_Toc311089148"/>
      <w:bookmarkStart w:id="243" w:name="_Toc311089467"/>
      <w:bookmarkStart w:id="244" w:name="_Toc311119418"/>
      <w:bookmarkStart w:id="245" w:name="_Toc311119577"/>
      <w:bookmarkStart w:id="246" w:name="_Toc311119664"/>
      <w:bookmarkStart w:id="247" w:name="_Toc311119751"/>
      <w:bookmarkStart w:id="248" w:name="_Toc311119838"/>
      <w:bookmarkStart w:id="249" w:name="_Toc311119925"/>
      <w:bookmarkStart w:id="250" w:name="_Toc311120012"/>
      <w:bookmarkStart w:id="251" w:name="_Toc311120438"/>
      <w:bookmarkStart w:id="252" w:name="_Toc311120525"/>
      <w:bookmarkStart w:id="253" w:name="_Toc311120637"/>
      <w:bookmarkStart w:id="254" w:name="_Toc311121116"/>
      <w:bookmarkStart w:id="255" w:name="_Toc311121257"/>
      <w:bookmarkStart w:id="256" w:name="_Toc311121398"/>
      <w:bookmarkStart w:id="257" w:name="_Toc311121507"/>
      <w:bookmarkStart w:id="258" w:name="_Toc311121648"/>
      <w:bookmarkStart w:id="259" w:name="_Toc311121757"/>
      <w:bookmarkStart w:id="260" w:name="_Toc310584716"/>
      <w:bookmarkStart w:id="261" w:name="_Toc310867931"/>
      <w:bookmarkStart w:id="262" w:name="_Toc310869994"/>
      <w:bookmarkStart w:id="263" w:name="_Toc310939810"/>
      <w:bookmarkStart w:id="264" w:name="_Toc310940446"/>
      <w:bookmarkStart w:id="265" w:name="_Toc310941326"/>
      <w:bookmarkStart w:id="266" w:name="_Toc311089149"/>
      <w:bookmarkStart w:id="267" w:name="_Toc311089468"/>
      <w:bookmarkStart w:id="268" w:name="_Toc311119419"/>
      <w:bookmarkStart w:id="269" w:name="_Toc311119578"/>
      <w:bookmarkStart w:id="270" w:name="_Toc311119665"/>
      <w:bookmarkStart w:id="271" w:name="_Toc311119752"/>
      <w:bookmarkStart w:id="272" w:name="_Toc311119839"/>
      <w:bookmarkStart w:id="273" w:name="_Toc311119926"/>
      <w:bookmarkStart w:id="274" w:name="_Toc311120013"/>
      <w:bookmarkStart w:id="275" w:name="_Toc311120439"/>
      <w:bookmarkStart w:id="276" w:name="_Toc311120526"/>
      <w:bookmarkStart w:id="277" w:name="_Toc311120638"/>
      <w:bookmarkStart w:id="278" w:name="_Toc311121117"/>
      <w:bookmarkStart w:id="279" w:name="_Toc311121258"/>
      <w:bookmarkStart w:id="280" w:name="_Toc311121399"/>
      <w:bookmarkStart w:id="281" w:name="_Toc311121508"/>
      <w:bookmarkStart w:id="282" w:name="_Toc311121649"/>
      <w:bookmarkStart w:id="283" w:name="_Toc311121758"/>
      <w:bookmarkStart w:id="284" w:name="_Toc310584717"/>
      <w:bookmarkStart w:id="285" w:name="_Toc310867932"/>
      <w:bookmarkStart w:id="286" w:name="_Toc310869995"/>
      <w:bookmarkStart w:id="287" w:name="_Toc310939811"/>
      <w:bookmarkStart w:id="288" w:name="_Toc310940447"/>
      <w:bookmarkStart w:id="289" w:name="_Toc310941327"/>
      <w:bookmarkStart w:id="290" w:name="_Toc311089150"/>
      <w:bookmarkStart w:id="291" w:name="_Toc311089469"/>
      <w:bookmarkStart w:id="292" w:name="_Toc311119420"/>
      <w:bookmarkStart w:id="293" w:name="_Toc311119579"/>
      <w:bookmarkStart w:id="294" w:name="_Toc311119666"/>
      <w:bookmarkStart w:id="295" w:name="_Toc311119753"/>
      <w:bookmarkStart w:id="296" w:name="_Toc311119840"/>
      <w:bookmarkStart w:id="297" w:name="_Toc311119927"/>
      <w:bookmarkStart w:id="298" w:name="_Toc311120014"/>
      <w:bookmarkStart w:id="299" w:name="_Toc311120440"/>
      <w:bookmarkStart w:id="300" w:name="_Toc311120527"/>
      <w:bookmarkStart w:id="301" w:name="_Toc311120639"/>
      <w:bookmarkStart w:id="302" w:name="_Toc311121118"/>
      <w:bookmarkStart w:id="303" w:name="_Toc311121259"/>
      <w:bookmarkStart w:id="304" w:name="_Toc311121400"/>
      <w:bookmarkStart w:id="305" w:name="_Toc311121509"/>
      <w:bookmarkStart w:id="306" w:name="_Toc311121650"/>
      <w:bookmarkStart w:id="307" w:name="_Toc311121759"/>
      <w:bookmarkStart w:id="308" w:name="_Toc310584718"/>
      <w:bookmarkStart w:id="309" w:name="_Toc310867933"/>
      <w:bookmarkStart w:id="310" w:name="_Toc310869996"/>
      <w:bookmarkStart w:id="311" w:name="_Toc310939812"/>
      <w:bookmarkStart w:id="312" w:name="_Toc310940448"/>
      <w:bookmarkStart w:id="313" w:name="_Toc310941328"/>
      <w:bookmarkStart w:id="314" w:name="_Toc311089151"/>
      <w:bookmarkStart w:id="315" w:name="_Toc311089470"/>
      <w:bookmarkStart w:id="316" w:name="_Toc311119421"/>
      <w:bookmarkStart w:id="317" w:name="_Toc311119580"/>
      <w:bookmarkStart w:id="318" w:name="_Toc311119667"/>
      <w:bookmarkStart w:id="319" w:name="_Toc311119754"/>
      <w:bookmarkStart w:id="320" w:name="_Toc311119841"/>
      <w:bookmarkStart w:id="321" w:name="_Toc311119928"/>
      <w:bookmarkStart w:id="322" w:name="_Toc311120015"/>
      <w:bookmarkStart w:id="323" w:name="_Toc311120441"/>
      <w:bookmarkStart w:id="324" w:name="_Toc311120528"/>
      <w:bookmarkStart w:id="325" w:name="_Toc311120640"/>
      <w:bookmarkStart w:id="326" w:name="_Toc311121119"/>
      <w:bookmarkStart w:id="327" w:name="_Toc311121260"/>
      <w:bookmarkStart w:id="328" w:name="_Toc311121401"/>
      <w:bookmarkStart w:id="329" w:name="_Toc311121510"/>
      <w:bookmarkStart w:id="330" w:name="_Toc311121651"/>
      <w:bookmarkStart w:id="331" w:name="_Toc311121760"/>
      <w:bookmarkStart w:id="332" w:name="_Toc303068544"/>
      <w:bookmarkStart w:id="333" w:name="_Toc311121652"/>
      <w:bookmarkStart w:id="334" w:name="_Toc31357356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8043F7">
        <w:t>Requirements</w:t>
      </w:r>
      <w:bookmarkEnd w:id="332"/>
      <w:bookmarkEnd w:id="333"/>
      <w:bookmarkEnd w:id="334"/>
    </w:p>
    <w:p w:rsidR="00DE26DC" w:rsidRDefault="00DE26DC"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Information Model (UIM) of the FNIM discussed in Converged Management of Fixed/Mobile Network project.</w:t>
      </w:r>
    </w:p>
    <w:p w:rsidR="00DE26DC" w:rsidRDefault="00DE26DC" w:rsidP="006C7EC1">
      <w:bookmarkStart w:id="335" w:name="historyclause"/>
      <w:r w:rsidRPr="008043F7">
        <w:br w:type="page"/>
      </w:r>
    </w:p>
    <w:p w:rsidR="00DE26DC" w:rsidRPr="008043F7" w:rsidRDefault="00DE26DC" w:rsidP="005C7B7F">
      <w:pPr>
        <w:pStyle w:val="Heading1"/>
        <w:numPr>
          <w:ilvl w:val="0"/>
          <w:numId w:val="46"/>
        </w:numPr>
        <w:tabs>
          <w:tab w:val="clear" w:pos="720"/>
        </w:tabs>
      </w:pPr>
      <w:bookmarkStart w:id="336" w:name="_Toc303068545"/>
      <w:bookmarkStart w:id="337" w:name="_Toc311121653"/>
      <w:bookmarkStart w:id="338" w:name="_Toc313573566"/>
      <w:r w:rsidRPr="008043F7">
        <w:t>Model Elements and Notations</w:t>
      </w:r>
      <w:bookmarkEnd w:id="336"/>
      <w:bookmarkEnd w:id="337"/>
      <w:bookmarkEnd w:id="338"/>
    </w:p>
    <w:p w:rsidR="00DE26DC" w:rsidRPr="008043F7" w:rsidRDefault="00DE26DC" w:rsidP="003F390C">
      <w:pPr>
        <w:pStyle w:val="Heading2"/>
        <w:numPr>
          <w:ilvl w:val="1"/>
          <w:numId w:val="46"/>
        </w:numPr>
        <w:tabs>
          <w:tab w:val="clear" w:pos="720"/>
          <w:tab w:val="clear" w:pos="1440"/>
          <w:tab w:val="num" w:pos="926"/>
        </w:tabs>
      </w:pPr>
      <w:bookmarkStart w:id="339" w:name="_Toc311121654"/>
      <w:bookmarkStart w:id="340" w:name="_Toc313573567"/>
      <w:bookmarkStart w:id="341" w:name="_Toc303068546"/>
      <w:bookmarkStart w:id="342" w:name="_Ref305663813"/>
      <w:bookmarkStart w:id="343" w:name="_Ref305669083"/>
      <w:r>
        <w:t>General</w:t>
      </w:r>
      <w:bookmarkEnd w:id="339"/>
      <w:bookmarkEnd w:id="340"/>
    </w:p>
    <w:p w:rsidR="00DE26DC" w:rsidRPr="00874A01" w:rsidRDefault="00DE26DC"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DE26DC" w:rsidRPr="0048417E" w:rsidRDefault="00DE26DC" w:rsidP="00EC30D8">
      <w:r w:rsidRPr="0048417E">
        <w:t>The examples used in this document are for illustration purposes only and may or may not exist in specifications.</w:t>
      </w:r>
    </w:p>
    <w:p w:rsidR="00DE26DC" w:rsidRPr="00922B51" w:rsidRDefault="00DE26DC"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DE26DC" w:rsidRPr="008043F7" w:rsidRDefault="00DE26DC" w:rsidP="00D25B88">
      <w:pPr>
        <w:pStyle w:val="Heading2"/>
        <w:numPr>
          <w:ilvl w:val="1"/>
          <w:numId w:val="46"/>
        </w:numPr>
        <w:tabs>
          <w:tab w:val="clear" w:pos="720"/>
          <w:tab w:val="clear" w:pos="1440"/>
          <w:tab w:val="num" w:pos="926"/>
        </w:tabs>
      </w:pPr>
      <w:bookmarkStart w:id="344" w:name="_Ref305747462"/>
      <w:bookmarkStart w:id="345" w:name="_Toc311121655"/>
      <w:bookmarkStart w:id="346" w:name="_Toc313573568"/>
      <w:r w:rsidRPr="008043F7">
        <w:t>Basic model elements</w:t>
      </w:r>
      <w:bookmarkEnd w:id="341"/>
      <w:bookmarkEnd w:id="342"/>
      <w:bookmarkEnd w:id="343"/>
      <w:bookmarkEnd w:id="344"/>
      <w:bookmarkEnd w:id="345"/>
      <w:bookmarkEnd w:id="346"/>
    </w:p>
    <w:p w:rsidR="00DE26DC" w:rsidRDefault="00DE26DC"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DE26DC" w:rsidRDefault="00DE26DC" w:rsidP="00D25B88">
      <w:r>
        <w:t>For each basic model element listed, there are three parts. The first part contains its description. The second part contains its graphical notation examples and the third part contains the rule, if any, recommended for labelling or naming it.</w:t>
      </w:r>
    </w:p>
    <w:p w:rsidR="00DE26DC" w:rsidRDefault="00DE26DC" w:rsidP="00D25B88">
      <w:r w:rsidRPr="008965F1">
        <w:t>T</w:t>
      </w:r>
      <w:r w:rsidRPr="00E85A1D">
        <w:t>he graphical notation has the following characteristics:</w:t>
      </w:r>
    </w:p>
    <w:p w:rsidR="00DE26DC" w:rsidRDefault="00DE26DC" w:rsidP="004C1BFB">
      <w:pPr>
        <w:numPr>
          <w:ilvl w:val="0"/>
          <w:numId w:val="45"/>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777FFA">
        <w:rPr>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9.75pt">
            <v:imagedata r:id="rId7" o:title=""/>
          </v:shape>
        </w:pict>
      </w:r>
    </w:p>
    <w:p w:rsidR="00DE26DC" w:rsidRDefault="00DE26DC" w:rsidP="004C1BFB">
      <w:pPr>
        <w:numPr>
          <w:ilvl w:val="0"/>
          <w:numId w:val="45"/>
        </w:numPr>
      </w:pPr>
      <w:r>
        <w:t>Classes may or may not have attributes. The graphical notation of a class may show an empty attribute (middle) compartment even if the class has attributes, as shown in figure below.</w:t>
      </w:r>
      <w:r>
        <w:br/>
      </w:r>
      <w:r>
        <w:pict>
          <v:shape id="_x0000_i1026" type="#_x0000_t75" style="width:72.75pt;height:34.5pt">
            <v:imagedata r:id="rId8" o:title=""/>
          </v:shape>
        </w:pict>
      </w:r>
    </w:p>
    <w:p w:rsidR="00DE26DC" w:rsidRDefault="00DE26DC" w:rsidP="001C47E2">
      <w:pPr>
        <w:numPr>
          <w:ilvl w:val="0"/>
          <w:numId w:val="45"/>
        </w:numPr>
      </w:pPr>
      <w:bookmarkStart w:id="347" w:name="_Ref305663716"/>
      <w:r>
        <w:t>The visibility symbol shall not appear along with the class attribute, as shown below.</w:t>
      </w:r>
      <w:r>
        <w:br/>
      </w:r>
      <w:r>
        <w:pict>
          <v:shape id="_x0000_i1027" type="#_x0000_t75" style="width:82.5pt;height:55.5pt">
            <v:imagedata r:id="rId9" o:title=""/>
          </v:shape>
        </w:pict>
      </w:r>
      <w:bookmarkEnd w:id="347"/>
    </w:p>
    <w:p w:rsidR="00DE26DC" w:rsidRPr="001355BF" w:rsidRDefault="00DE26DC" w:rsidP="001355BF">
      <w:pPr>
        <w:pStyle w:val="Heading3"/>
        <w:numPr>
          <w:ilvl w:val="2"/>
          <w:numId w:val="46"/>
        </w:numPr>
      </w:pPr>
      <w:bookmarkStart w:id="348" w:name="_Toc308514310"/>
      <w:bookmarkStart w:id="349" w:name="_Toc308540966"/>
      <w:bookmarkStart w:id="350" w:name="_Toc303068547"/>
      <w:bookmarkStart w:id="351" w:name="_Ref305667316"/>
      <w:bookmarkStart w:id="352" w:name="_Ref305670301"/>
      <w:bookmarkStart w:id="353" w:name="_Ref305670555"/>
      <w:bookmarkStart w:id="354" w:name="_Ref310869429"/>
      <w:bookmarkStart w:id="355" w:name="_Ref310869456"/>
      <w:bookmarkStart w:id="356" w:name="_Ref311007730"/>
      <w:bookmarkStart w:id="357" w:name="_Ref311007734"/>
      <w:bookmarkStart w:id="358" w:name="_Toc311121656"/>
      <w:bookmarkStart w:id="359" w:name="_Toc313573569"/>
      <w:bookmarkEnd w:id="348"/>
      <w:bookmarkEnd w:id="349"/>
      <w:r>
        <w:t>A</w:t>
      </w:r>
      <w:r w:rsidRPr="00B54B6C">
        <w:t>ttribute</w:t>
      </w:r>
      <w:bookmarkEnd w:id="350"/>
      <w:bookmarkEnd w:id="351"/>
      <w:bookmarkEnd w:id="352"/>
      <w:bookmarkEnd w:id="353"/>
      <w:bookmarkEnd w:id="354"/>
      <w:bookmarkEnd w:id="355"/>
      <w:bookmarkEnd w:id="356"/>
      <w:bookmarkEnd w:id="357"/>
      <w:bookmarkEnd w:id="358"/>
      <w:bookmarkEnd w:id="359"/>
    </w:p>
    <w:p w:rsidR="00DE26DC" w:rsidRDefault="00DE26DC" w:rsidP="006C7EC1">
      <w:pPr>
        <w:pStyle w:val="Heading4"/>
        <w:numPr>
          <w:ilvl w:val="3"/>
          <w:numId w:val="46"/>
        </w:numPr>
        <w:tabs>
          <w:tab w:val="clear" w:pos="2880"/>
        </w:tabs>
      </w:pPr>
      <w:bookmarkStart w:id="360" w:name="_Toc303068548"/>
      <w:bookmarkStart w:id="361" w:name="_Ref305749510"/>
      <w:bookmarkStart w:id="362" w:name="_Toc311121657"/>
      <w:r>
        <w:t>Description</w:t>
      </w:r>
      <w:bookmarkEnd w:id="360"/>
      <w:bookmarkEnd w:id="361"/>
      <w:bookmarkEnd w:id="362"/>
    </w:p>
    <w:p w:rsidR="00DE26DC" w:rsidRDefault="00DE26DC"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DE26DC" w:rsidRDefault="00DE26DC" w:rsidP="00D25B88">
      <w:pPr>
        <w:pStyle w:val="ListBullet"/>
        <w:numPr>
          <w:ilvl w:val="0"/>
          <w:numId w:val="0"/>
        </w:numPr>
      </w:pPr>
      <w:r>
        <w:t>An element that is typed implies that the element can only refer to a constrained set of values.</w:t>
      </w:r>
    </w:p>
    <w:p w:rsidR="00DE26DC" w:rsidRDefault="00DE26DC" w:rsidP="00D25B88">
      <w:pPr>
        <w:pStyle w:val="ListBullet"/>
        <w:numPr>
          <w:ilvl w:val="0"/>
          <w:numId w:val="0"/>
        </w:numPr>
      </w:pPr>
      <w:r>
        <w:t>See 10.1.4 Type of [1] for more information on type</w:t>
      </w:r>
      <w:r w:rsidRPr="00C36E8B">
        <w:t>.</w:t>
      </w:r>
    </w:p>
    <w:p w:rsidR="00DE26DC" w:rsidRDefault="00DE26DC"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DE26DC" w:rsidRDefault="00DE26DC" w:rsidP="00CE4D5A">
      <w:pPr>
        <w:pStyle w:val="ListBullet"/>
        <w:numPr>
          <w:ilvl w:val="0"/>
          <w:numId w:val="0"/>
        </w:numPr>
      </w:pPr>
      <w:bookmarkStart w:id="363" w:name="_Toc303068549"/>
      <w:r>
        <w:t>The following table captures the properties of this modelled element.</w:t>
      </w:r>
    </w:p>
    <w:p w:rsidR="00DE26DC" w:rsidRPr="00782B57" w:rsidRDefault="00DE26DC" w:rsidP="00CE4D5A">
      <w:pPr>
        <w:pStyle w:val="Caption"/>
        <w:keepNext/>
        <w:rPr>
          <w:i/>
        </w:rPr>
      </w:pPr>
      <w:bookmarkStart w:id="364" w:name="_Ref309228892"/>
      <w:bookmarkStart w:id="365" w:name="_Toc313573555"/>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364"/>
      <w:bookmarkEnd w:id="365"/>
    </w:p>
    <w:tbl>
      <w:tblPr>
        <w:tblW w:w="0" w:type="auto"/>
        <w:tblLayout w:type="fixed"/>
        <w:tblLook w:val="01E0"/>
      </w:tblPr>
      <w:tblGrid>
        <w:gridCol w:w="1668"/>
        <w:gridCol w:w="5811"/>
        <w:gridCol w:w="2127"/>
      </w:tblGrid>
      <w:tr w:rsidR="00DE26DC" w:rsidTr="004E1963">
        <w:tc>
          <w:tcPr>
            <w:tcW w:w="1668" w:type="dxa"/>
            <w:shd w:val="clear" w:color="auto" w:fill="CCCCCC"/>
          </w:tcPr>
          <w:p w:rsidR="00DE26DC" w:rsidRPr="008B00E2" w:rsidRDefault="00DE26DC" w:rsidP="00D96C83">
            <w:pPr>
              <w:spacing w:before="120"/>
              <w:rPr>
                <w:b/>
              </w:rPr>
            </w:pPr>
            <w:r w:rsidRPr="008B00E2">
              <w:rPr>
                <w:b/>
              </w:rPr>
              <w:t>Property name</w:t>
            </w:r>
          </w:p>
        </w:tc>
        <w:tc>
          <w:tcPr>
            <w:tcW w:w="5811" w:type="dxa"/>
            <w:shd w:val="clear" w:color="auto" w:fill="CCCCCC"/>
          </w:tcPr>
          <w:p w:rsidR="00DE26DC" w:rsidRPr="008B00E2" w:rsidRDefault="00DE26DC" w:rsidP="00D96C83">
            <w:pPr>
              <w:spacing w:before="120"/>
              <w:rPr>
                <w:b/>
              </w:rPr>
            </w:pPr>
            <w:r w:rsidRPr="008B00E2">
              <w:rPr>
                <w:b/>
              </w:rPr>
              <w:t>Description</w:t>
            </w:r>
          </w:p>
        </w:tc>
        <w:tc>
          <w:tcPr>
            <w:tcW w:w="2127" w:type="dxa"/>
            <w:shd w:val="clear" w:color="auto" w:fill="CCCCCC"/>
          </w:tcPr>
          <w:p w:rsidR="00DE26DC" w:rsidRPr="008B00E2" w:rsidRDefault="00DE26DC" w:rsidP="00D96C83">
            <w:pPr>
              <w:spacing w:before="120"/>
              <w:rPr>
                <w:b/>
              </w:rPr>
            </w:pPr>
            <w:r w:rsidRPr="008B00E2">
              <w:rPr>
                <w:b/>
              </w:rPr>
              <w:t>Legal values</w:t>
            </w:r>
          </w:p>
        </w:tc>
      </w:tr>
      <w:tr w:rsidR="00DE26DC" w:rsidTr="004E1963">
        <w:tc>
          <w:tcPr>
            <w:tcW w:w="1668" w:type="dxa"/>
          </w:tcPr>
          <w:p w:rsidR="00DE26DC" w:rsidRDefault="00DE26DC" w:rsidP="002B1EBC">
            <w:pPr>
              <w:spacing w:before="120" w:after="0"/>
            </w:pPr>
            <w:r>
              <w:t>Documentation</w:t>
            </w:r>
          </w:p>
        </w:tc>
        <w:tc>
          <w:tcPr>
            <w:tcW w:w="5811" w:type="dxa"/>
          </w:tcPr>
          <w:p w:rsidR="00DE26DC" w:rsidRDefault="00DE26DC" w:rsidP="002B1EBC">
            <w:pPr>
              <w:spacing w:before="120" w:after="0"/>
            </w:pPr>
            <w:r>
              <w:t>Contain a textual description of the attribute.</w:t>
            </w:r>
            <w:r>
              <w:br/>
              <w:t>Should refer (to enable traceability) to the specific requirement.</w:t>
            </w:r>
          </w:p>
        </w:tc>
        <w:tc>
          <w:tcPr>
            <w:tcW w:w="2127" w:type="dxa"/>
          </w:tcPr>
          <w:p w:rsidR="00DE26DC" w:rsidRDefault="00DE26DC" w:rsidP="002B1EBC">
            <w:pPr>
              <w:spacing w:before="120" w:after="0"/>
            </w:pPr>
            <w:r>
              <w:t>Any</w:t>
            </w:r>
          </w:p>
        </w:tc>
      </w:tr>
      <w:tr w:rsidR="00DE26DC" w:rsidTr="004E1963">
        <w:tc>
          <w:tcPr>
            <w:tcW w:w="1668" w:type="dxa"/>
          </w:tcPr>
          <w:p w:rsidR="00DE26DC" w:rsidRDefault="00DE26DC" w:rsidP="002B1EBC">
            <w:pPr>
              <w:spacing w:before="120" w:after="0"/>
            </w:pPr>
            <w:r>
              <w:t>Ordered</w:t>
            </w:r>
          </w:p>
        </w:tc>
        <w:tc>
          <w:tcPr>
            <w:tcW w:w="5811" w:type="dxa"/>
          </w:tcPr>
          <w:p w:rsidR="00DE26DC" w:rsidRDefault="00DE26DC"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rsidR="00DE26DC" w:rsidRDefault="00DE26DC" w:rsidP="002B1EBC">
            <w:pPr>
              <w:spacing w:before="120" w:after="0"/>
            </w:pPr>
            <w:r>
              <w:t>T</w:t>
            </w:r>
            <w:r w:rsidRPr="00C2604F">
              <w:t xml:space="preserve">rue, </w:t>
            </w:r>
            <w:r>
              <w:t>F</w:t>
            </w:r>
            <w:r w:rsidRPr="00C2604F">
              <w:t>alse</w:t>
            </w:r>
            <w:r>
              <w:t xml:space="preserve"> (default).</w:t>
            </w:r>
          </w:p>
          <w:p w:rsidR="00DE26DC" w:rsidRDefault="00DE26DC" w:rsidP="002B1EBC">
            <w:pPr>
              <w:spacing w:before="120" w:after="0"/>
            </w:pPr>
          </w:p>
        </w:tc>
      </w:tr>
      <w:tr w:rsidR="00DE26DC" w:rsidTr="004E1963">
        <w:tc>
          <w:tcPr>
            <w:tcW w:w="1668" w:type="dxa"/>
          </w:tcPr>
          <w:p w:rsidR="00DE26DC" w:rsidRDefault="00DE26DC" w:rsidP="002B1EBC">
            <w:pPr>
              <w:spacing w:before="120" w:after="0"/>
            </w:pPr>
            <w:r>
              <w:t>Unique</w:t>
            </w:r>
          </w:p>
        </w:tc>
        <w:tc>
          <w:tcPr>
            <w:tcW w:w="5811" w:type="dxa"/>
          </w:tcPr>
          <w:p w:rsidR="00DE26DC" w:rsidRDefault="00DE26DC"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DE26DC" w:rsidRDefault="00DE26DC" w:rsidP="002B1EBC">
            <w:pPr>
              <w:spacing w:before="120" w:after="0"/>
            </w:pPr>
            <w:r>
              <w:t xml:space="preserve">True (default), False. </w:t>
            </w:r>
          </w:p>
          <w:p w:rsidR="00DE26DC" w:rsidRDefault="00DE26DC" w:rsidP="002B1EBC">
            <w:pPr>
              <w:spacing w:before="120" w:after="0"/>
            </w:pPr>
          </w:p>
        </w:tc>
      </w:tr>
      <w:tr w:rsidR="00DE26DC" w:rsidTr="004E1963">
        <w:tc>
          <w:tcPr>
            <w:tcW w:w="1668" w:type="dxa"/>
          </w:tcPr>
          <w:p w:rsidR="00DE26DC" w:rsidRDefault="00DE26DC" w:rsidP="002B1EBC">
            <w:pPr>
              <w:spacing w:before="120" w:after="0"/>
            </w:pPr>
            <w:r>
              <w:t>R</w:t>
            </w:r>
            <w:r w:rsidRPr="008B00E2">
              <w:t>ead</w:t>
            </w:r>
          </w:p>
        </w:tc>
        <w:tc>
          <w:tcPr>
            <w:tcW w:w="5811" w:type="dxa"/>
          </w:tcPr>
          <w:p w:rsidR="00DE26DC" w:rsidRDefault="00DE26DC" w:rsidP="002B1EBC">
            <w:pPr>
              <w:spacing w:before="120" w:after="0"/>
            </w:pPr>
            <w:r>
              <w:t>Specify that this attribute can be read by the manager.</w:t>
            </w:r>
          </w:p>
        </w:tc>
        <w:tc>
          <w:tcPr>
            <w:tcW w:w="2127" w:type="dxa"/>
          </w:tcPr>
          <w:p w:rsidR="00DE26DC" w:rsidRDefault="00DE26DC" w:rsidP="002B1EBC">
            <w:pPr>
              <w:spacing w:before="120" w:after="0"/>
            </w:pPr>
            <w:r>
              <w:t>True (default), False.</w:t>
            </w:r>
          </w:p>
        </w:tc>
      </w:tr>
      <w:tr w:rsidR="00DE26DC" w:rsidTr="004E1963">
        <w:tc>
          <w:tcPr>
            <w:tcW w:w="1668" w:type="dxa"/>
          </w:tcPr>
          <w:p w:rsidR="00DE26DC" w:rsidRDefault="00DE26DC" w:rsidP="002B1EBC">
            <w:pPr>
              <w:spacing w:before="120" w:after="0"/>
            </w:pPr>
            <w:r>
              <w:t>Write</w:t>
            </w:r>
          </w:p>
        </w:tc>
        <w:tc>
          <w:tcPr>
            <w:tcW w:w="5811" w:type="dxa"/>
          </w:tcPr>
          <w:p w:rsidR="00DE26DC" w:rsidRDefault="00DE26DC" w:rsidP="002B1EBC">
            <w:pPr>
              <w:spacing w:before="120" w:after="0"/>
            </w:pPr>
            <w:r>
              <w:t>Specify that this attribute can be written by the manager under the conditions specified in Annex B.</w:t>
            </w:r>
          </w:p>
        </w:tc>
        <w:tc>
          <w:tcPr>
            <w:tcW w:w="2127" w:type="dxa"/>
          </w:tcPr>
          <w:p w:rsidR="00DE26DC" w:rsidRDefault="00DE26DC" w:rsidP="002B1EBC">
            <w:pPr>
              <w:spacing w:before="120" w:after="0"/>
            </w:pPr>
            <w:r>
              <w:t>True, False (default).</w:t>
            </w:r>
          </w:p>
        </w:tc>
      </w:tr>
      <w:tr w:rsidR="00DE26DC" w:rsidTr="004E1963">
        <w:tc>
          <w:tcPr>
            <w:tcW w:w="1668" w:type="dxa"/>
          </w:tcPr>
          <w:p w:rsidR="00DE26DC" w:rsidRDefault="00DE26DC" w:rsidP="002B1EBC">
            <w:pPr>
              <w:spacing w:before="120" w:after="0"/>
            </w:pPr>
            <w:r>
              <w:t>Type</w:t>
            </w:r>
          </w:p>
        </w:tc>
        <w:tc>
          <w:tcPr>
            <w:tcW w:w="5811" w:type="dxa"/>
          </w:tcPr>
          <w:p w:rsidR="00DE26DC" w:rsidRDefault="00DE26DC" w:rsidP="00782B57">
            <w:pPr>
              <w:spacing w:before="120" w:after="0"/>
            </w:pPr>
            <w:r>
              <w:t xml:space="preserve">Refer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FF05F2">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DE26DC" w:rsidRDefault="00DE26DC" w:rsidP="002B1EBC">
            <w:pPr>
              <w:spacing w:before="120" w:after="0"/>
            </w:pPr>
            <w:r>
              <w:t>NA</w:t>
            </w:r>
          </w:p>
          <w:p w:rsidR="00DE26DC" w:rsidRDefault="00DE26DC" w:rsidP="002B1EBC">
            <w:pPr>
              <w:spacing w:before="120" w:after="0"/>
            </w:pPr>
          </w:p>
        </w:tc>
      </w:tr>
      <w:tr w:rsidR="00DE26DC" w:rsidTr="004E1963">
        <w:tc>
          <w:tcPr>
            <w:tcW w:w="1668" w:type="dxa"/>
          </w:tcPr>
          <w:p w:rsidR="00DE26DC" w:rsidRDefault="00DE26DC" w:rsidP="002B1EBC">
            <w:pPr>
              <w:spacing w:before="120" w:after="0"/>
            </w:pPr>
            <w:r>
              <w:t>isInvariant</w:t>
            </w:r>
          </w:p>
        </w:tc>
        <w:tc>
          <w:tcPr>
            <w:tcW w:w="5811" w:type="dxa"/>
          </w:tcPr>
          <w:p w:rsidR="00DE26DC" w:rsidRDefault="00DE26DC" w:rsidP="002B1EBC">
            <w:pPr>
              <w:spacing w:before="120" w:after="0"/>
            </w:pPr>
            <w:r>
              <w:t>Attribute value is set at object creation time and cannot be changed under the conditions specified in Annex B.</w:t>
            </w:r>
          </w:p>
        </w:tc>
        <w:tc>
          <w:tcPr>
            <w:tcW w:w="2127" w:type="dxa"/>
          </w:tcPr>
          <w:p w:rsidR="00DE26DC" w:rsidRDefault="00DE26DC" w:rsidP="002B1EBC">
            <w:pPr>
              <w:spacing w:before="120" w:after="0"/>
            </w:pPr>
            <w:r>
              <w:t>True, False (default).</w:t>
            </w:r>
          </w:p>
        </w:tc>
      </w:tr>
      <w:tr w:rsidR="00DE26DC" w:rsidTr="004E1963">
        <w:tc>
          <w:tcPr>
            <w:tcW w:w="1668" w:type="dxa"/>
          </w:tcPr>
          <w:p w:rsidR="00DE26DC" w:rsidRDefault="00DE26DC" w:rsidP="002B1EBC">
            <w:pPr>
              <w:spacing w:before="120" w:after="0"/>
            </w:pPr>
            <w:r>
              <w:t>allowedValues</w:t>
            </w:r>
          </w:p>
        </w:tc>
        <w:tc>
          <w:tcPr>
            <w:tcW w:w="5811" w:type="dxa"/>
          </w:tcPr>
          <w:p w:rsidR="00DE26DC" w:rsidRDefault="00DE26DC" w:rsidP="002B1EBC">
            <w:pPr>
              <w:spacing w:before="120" w:after="0"/>
            </w:pPr>
            <w:r>
              <w:t>Identify the values the attribute can have.</w:t>
            </w:r>
          </w:p>
        </w:tc>
        <w:tc>
          <w:tcPr>
            <w:tcW w:w="2127" w:type="dxa"/>
          </w:tcPr>
          <w:p w:rsidR="00DE26DC" w:rsidRDefault="00DE26DC" w:rsidP="002B1EBC">
            <w:pPr>
              <w:spacing w:before="120" w:after="0"/>
            </w:pPr>
            <w:r>
              <w:t>Dependent on type.</w:t>
            </w:r>
          </w:p>
        </w:tc>
      </w:tr>
      <w:tr w:rsidR="00DE26DC" w:rsidTr="004E1963">
        <w:tc>
          <w:tcPr>
            <w:tcW w:w="1668" w:type="dxa"/>
          </w:tcPr>
          <w:p w:rsidR="00DE26DC" w:rsidRDefault="00DE26DC" w:rsidP="002B1EBC">
            <w:pPr>
              <w:spacing w:before="120" w:after="0"/>
            </w:pPr>
            <w:r>
              <w:t>N</w:t>
            </w:r>
            <w:r w:rsidRPr="008B00E2">
              <w:t>otification</w:t>
            </w:r>
          </w:p>
        </w:tc>
        <w:tc>
          <w:tcPr>
            <w:tcW w:w="5811" w:type="dxa"/>
          </w:tcPr>
          <w:p w:rsidR="00DE26DC" w:rsidRDefault="00DE26DC" w:rsidP="002B1EBC">
            <w:pPr>
              <w:spacing w:before="120" w:after="0"/>
            </w:pPr>
            <w:r>
              <w:t>Identify whether a notification has to be sent in case of a value change.</w:t>
            </w:r>
          </w:p>
        </w:tc>
        <w:tc>
          <w:tcPr>
            <w:tcW w:w="2127" w:type="dxa"/>
          </w:tcPr>
          <w:p w:rsidR="00DE26DC" w:rsidRDefault="00DE26DC" w:rsidP="002B1EBC">
            <w:pPr>
              <w:spacing w:before="120" w:after="0"/>
            </w:pPr>
            <w:r>
              <w:t>True (default), False.</w:t>
            </w:r>
          </w:p>
        </w:tc>
      </w:tr>
      <w:tr w:rsidR="00DE26DC" w:rsidTr="004E1963">
        <w:tc>
          <w:tcPr>
            <w:tcW w:w="1668" w:type="dxa"/>
          </w:tcPr>
          <w:p w:rsidR="00DE26DC" w:rsidRDefault="00DE26DC" w:rsidP="002B1EBC">
            <w:pPr>
              <w:spacing w:before="120" w:after="0"/>
            </w:pPr>
            <w:r>
              <w:t>defaultValue</w:t>
            </w:r>
          </w:p>
        </w:tc>
        <w:tc>
          <w:tcPr>
            <w:tcW w:w="5811" w:type="dxa"/>
          </w:tcPr>
          <w:p w:rsidR="00DE26DC" w:rsidRDefault="00DE26DC" w:rsidP="002B1EBC">
            <w:pPr>
              <w:spacing w:before="120" w:after="0"/>
            </w:pPr>
            <w:r>
              <w:t>Identify a value at specification time that is used at object creation time under conditions defined in Annex B.</w:t>
            </w:r>
          </w:p>
        </w:tc>
        <w:tc>
          <w:tcPr>
            <w:tcW w:w="2127" w:type="dxa"/>
          </w:tcPr>
          <w:p w:rsidR="00DE26DC" w:rsidRDefault="00DE26DC" w:rsidP="002B1EBC">
            <w:pPr>
              <w:spacing w:before="120" w:after="0"/>
            </w:pPr>
            <w:r>
              <w:t>Dependent on type.</w:t>
            </w:r>
          </w:p>
        </w:tc>
      </w:tr>
      <w:tr w:rsidR="00DE26DC" w:rsidTr="004E1963">
        <w:tc>
          <w:tcPr>
            <w:tcW w:w="1668" w:type="dxa"/>
          </w:tcPr>
          <w:p w:rsidR="00DE26DC" w:rsidRDefault="00DE26DC" w:rsidP="002B1EBC">
            <w:pPr>
              <w:spacing w:before="120" w:after="0"/>
            </w:pPr>
            <w:r>
              <w:t>Multiplicity</w:t>
            </w:r>
          </w:p>
        </w:tc>
        <w:tc>
          <w:tcPr>
            <w:tcW w:w="5811" w:type="dxa"/>
          </w:tcPr>
          <w:p w:rsidR="00DE26DC" w:rsidRDefault="00DE26DC" w:rsidP="002B1EBC">
            <w:pPr>
              <w:spacing w:before="120" w:after="0"/>
            </w:pPr>
            <w:r>
              <w:t>Define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FF05F2">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DE26DC" w:rsidRDefault="00DE26DC" w:rsidP="002B1EBC">
            <w:pPr>
              <w:spacing w:before="120" w:after="0"/>
            </w:pPr>
            <w:r>
              <w:t>S</w:t>
            </w:r>
            <w:r w:rsidRPr="002E3466">
              <w:t>ee</w:t>
            </w:r>
            <w:r>
              <w:t xml:space="preserve"> </w:t>
            </w:r>
            <w:r>
              <w:fldChar w:fldCharType="begin"/>
            </w:r>
            <w:r>
              <w:instrText xml:space="preserve"> REF _Ref310939938 \r \h </w:instrText>
            </w:r>
            <w:r>
              <w:fldChar w:fldCharType="separate"/>
            </w:r>
            <w:r>
              <w:t>0</w:t>
            </w:r>
            <w:r>
              <w:fldChar w:fldCharType="end"/>
            </w:r>
            <w:r>
              <w:t xml:space="preserve">. </w:t>
            </w:r>
            <w:r w:rsidRPr="00B04F5E">
              <w:t>Default is 1.</w:t>
            </w:r>
          </w:p>
        </w:tc>
      </w:tr>
      <w:tr w:rsidR="00DE26DC" w:rsidTr="004E1963">
        <w:tc>
          <w:tcPr>
            <w:tcW w:w="1668" w:type="dxa"/>
          </w:tcPr>
          <w:p w:rsidR="00DE26DC" w:rsidRDefault="00DE26DC" w:rsidP="002B1EBC">
            <w:pPr>
              <w:spacing w:before="120" w:after="0"/>
            </w:pPr>
          </w:p>
        </w:tc>
        <w:tc>
          <w:tcPr>
            <w:tcW w:w="5811" w:type="dxa"/>
          </w:tcPr>
          <w:p w:rsidR="00DE26DC" w:rsidRDefault="00DE26DC" w:rsidP="00782B57">
            <w:pPr>
              <w:spacing w:before="120" w:after="0"/>
            </w:pPr>
          </w:p>
        </w:tc>
        <w:tc>
          <w:tcPr>
            <w:tcW w:w="2127" w:type="dxa"/>
          </w:tcPr>
          <w:p w:rsidR="00DE26DC" w:rsidRDefault="00DE26DC" w:rsidP="002B1EBC">
            <w:pPr>
              <w:keepNext/>
              <w:spacing w:before="120" w:after="0"/>
            </w:pPr>
          </w:p>
        </w:tc>
      </w:tr>
    </w:tbl>
    <w:p w:rsidR="00DE26DC" w:rsidRDefault="00DE26DC"/>
    <w:p w:rsidR="00DE26DC" w:rsidRDefault="00DE26DC" w:rsidP="006C7EC1">
      <w:pPr>
        <w:pStyle w:val="Heading4"/>
        <w:numPr>
          <w:ilvl w:val="3"/>
          <w:numId w:val="46"/>
        </w:numPr>
        <w:tabs>
          <w:tab w:val="clear" w:pos="2880"/>
        </w:tabs>
      </w:pPr>
      <w:bookmarkStart w:id="366" w:name="_Toc311121658"/>
      <w:r>
        <w:t>Example</w:t>
      </w:r>
      <w:bookmarkEnd w:id="363"/>
      <w:bookmarkEnd w:id="366"/>
    </w:p>
    <w:p w:rsidR="00DE26DC" w:rsidRPr="00D064EF" w:rsidRDefault="00DE26DC"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DE26DC" w:rsidRDefault="00DE26DC" w:rsidP="00E06DAF">
      <w:pPr>
        <w:pStyle w:val="TH"/>
      </w:pPr>
      <w:r>
        <w:pict>
          <v:shape id="_x0000_i1028" type="#_x0000_t75" style="width:82.5pt;height:55.5pt">
            <v:imagedata r:id="rId9" o:title=""/>
          </v:shape>
        </w:pict>
      </w:r>
    </w:p>
    <w:p w:rsidR="00DE26DC" w:rsidRDefault="00DE26DC" w:rsidP="006C7EC1">
      <w:pPr>
        <w:pStyle w:val="Caption"/>
        <w:jc w:val="center"/>
      </w:pPr>
      <w:bookmarkStart w:id="367" w:name="_Toc313573528"/>
      <w:r>
        <w:t xml:space="preserve">Figure </w:t>
      </w:r>
      <w:fldSimple w:instr=" SEQ Figure \* ARABIC ">
        <w:r>
          <w:rPr>
            <w:noProof/>
          </w:rPr>
          <w:t>1</w:t>
        </w:r>
      </w:fldSimple>
      <w:r>
        <w:t>: Attribute notation</w:t>
      </w:r>
      <w:bookmarkEnd w:id="367"/>
    </w:p>
    <w:p w:rsidR="00DE26DC" w:rsidRPr="008456BC" w:rsidRDefault="00DE26DC" w:rsidP="00C625F8">
      <w:pPr>
        <w:pStyle w:val="Heading4"/>
        <w:numPr>
          <w:ilvl w:val="3"/>
          <w:numId w:val="46"/>
        </w:numPr>
        <w:tabs>
          <w:tab w:val="clear" w:pos="2880"/>
        </w:tabs>
      </w:pPr>
      <w:bookmarkStart w:id="368" w:name="_Toc311121659"/>
      <w:r>
        <w:t>Name style</w:t>
      </w:r>
      <w:bookmarkEnd w:id="368"/>
    </w:p>
    <w:p w:rsidR="00DE26DC" w:rsidRDefault="00DE26DC" w:rsidP="001355BF">
      <w:r>
        <w:t>An attribute name shall use the LCC style.</w:t>
      </w:r>
    </w:p>
    <w:p w:rsidR="00DE26DC" w:rsidRDefault="00DE26DC" w:rsidP="00B053D7">
      <w:r>
        <w:t>WKA is treated as a word if used in a name. However, WKA shall be used as is (its letter case cannot be changed) except when it is the first word of the name; and if so, its first letter must be in lower case.</w:t>
      </w:r>
    </w:p>
    <w:p w:rsidR="00DE26DC" w:rsidRDefault="00DE26DC" w:rsidP="001355BF"/>
    <w:p w:rsidR="00DE26DC" w:rsidRDefault="00DE26DC" w:rsidP="008456BC">
      <w:pPr>
        <w:pStyle w:val="Heading3"/>
        <w:numPr>
          <w:ilvl w:val="2"/>
          <w:numId w:val="46"/>
        </w:numPr>
      </w:pPr>
      <w:bookmarkStart w:id="369" w:name="_Toc311121660"/>
      <w:bookmarkStart w:id="370" w:name="_Toc313573570"/>
      <w:r>
        <w:t>Association relationship</w:t>
      </w:r>
      <w:bookmarkEnd w:id="369"/>
      <w:bookmarkEnd w:id="370"/>
    </w:p>
    <w:p w:rsidR="00DE26DC" w:rsidRDefault="00DE26DC" w:rsidP="008456BC">
      <w:pPr>
        <w:pStyle w:val="Heading4"/>
        <w:numPr>
          <w:ilvl w:val="3"/>
          <w:numId w:val="46"/>
        </w:numPr>
        <w:tabs>
          <w:tab w:val="clear" w:pos="2880"/>
        </w:tabs>
      </w:pPr>
      <w:bookmarkStart w:id="371" w:name="_Toc311121661"/>
      <w:r>
        <w:t>Description</w:t>
      </w:r>
      <w:bookmarkEnd w:id="371"/>
    </w:p>
    <w:p w:rsidR="00DE26DC" w:rsidRDefault="00DE26DC" w:rsidP="006C7EC1">
      <w:bookmarkStart w:id="372" w:name="_Toc302902217"/>
      <w:bookmarkStart w:id="373" w:name="_Toc302902909"/>
      <w:bookmarkStart w:id="374" w:name="_Toc302902976"/>
      <w:bookmarkStart w:id="375" w:name="_Toc302903071"/>
      <w:bookmarkStart w:id="376" w:name="_Toc302903156"/>
      <w:bookmarkStart w:id="377" w:name="_Toc302903308"/>
      <w:bookmarkStart w:id="378" w:name="_Toc302903390"/>
      <w:bookmarkStart w:id="379" w:name="_Toc302903472"/>
      <w:bookmarkStart w:id="380" w:name="_Toc302903645"/>
      <w:bookmarkStart w:id="381" w:name="_Toc302903727"/>
      <w:bookmarkStart w:id="382" w:name="_Toc302918657"/>
      <w:bookmarkStart w:id="383" w:name="_Toc303068466"/>
      <w:bookmarkStart w:id="384" w:name="_Toc303068551"/>
      <w:bookmarkStart w:id="385" w:name="_Toc303068673"/>
      <w:bookmarkStart w:id="386" w:name="_Toc303068786"/>
      <w:bookmarkStart w:id="387" w:name="_Toc308514312"/>
      <w:bookmarkStart w:id="388" w:name="_Toc308540968"/>
      <w:bookmarkStart w:id="389" w:name="_Toc308514313"/>
      <w:bookmarkStart w:id="390" w:name="_Toc308540969"/>
      <w:bookmarkStart w:id="391" w:name="_Toc308514314"/>
      <w:bookmarkStart w:id="392" w:name="_Toc308540970"/>
      <w:bookmarkStart w:id="393" w:name="_Toc308514315"/>
      <w:bookmarkStart w:id="394" w:name="_Toc308540971"/>
      <w:bookmarkStart w:id="395" w:name="_Toc308514316"/>
      <w:bookmarkStart w:id="396" w:name="_Toc308540972"/>
      <w:bookmarkStart w:id="397" w:name="_Toc308514317"/>
      <w:bookmarkStart w:id="398" w:name="_Toc308540973"/>
      <w:bookmarkStart w:id="399" w:name="_Toc308514318"/>
      <w:bookmarkStart w:id="400" w:name="_Toc308540974"/>
      <w:bookmarkStart w:id="401" w:name="_Toc308514319"/>
      <w:bookmarkStart w:id="402" w:name="_Toc308540975"/>
      <w:bookmarkStart w:id="403" w:name="_Toc308514320"/>
      <w:bookmarkStart w:id="404" w:name="_Toc308514359"/>
      <w:bookmarkStart w:id="405" w:name="_Toc308514532"/>
      <w:bookmarkStart w:id="406" w:name="_Toc308540976"/>
      <w:bookmarkStart w:id="407" w:name="_Toc308514321"/>
      <w:bookmarkStart w:id="408" w:name="_Toc308540977"/>
      <w:bookmarkStart w:id="409" w:name="_Toc308514322"/>
      <w:bookmarkStart w:id="410" w:name="_Toc308540978"/>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t>It shows a relationship between two classes and describes the reasons for the relationship and the rules that might govern that relationship.</w:t>
      </w:r>
    </w:p>
    <w:p w:rsidR="00DE26DC" w:rsidRDefault="00DE26DC"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_Ref305663522 \r \h </w:instrText>
      </w:r>
      <w:r>
        <w:fldChar w:fldCharType="separate"/>
      </w:r>
      <w:r>
        <w:t>0</w:t>
      </w:r>
      <w:r>
        <w:fldChar w:fldCharType="end"/>
      </w:r>
      <w:r>
        <w:t xml:space="preserve">), multiplicity (see </w:t>
      </w:r>
      <w:r>
        <w:fldChar w:fldCharType="begin"/>
      </w:r>
      <w:r>
        <w:instrText xml:space="preserve"> REF _Ref305663540 \r \h </w:instrText>
      </w:r>
      <w:r>
        <w:fldChar w:fldCharType="separate"/>
      </w:r>
      <w:r>
        <w:t>0</w:t>
      </w:r>
      <w:r>
        <w:fldChar w:fldCharType="end"/>
      </w:r>
      <w:r>
        <w:t xml:space="preserve">), visibility and navigability (see the arrow symbol used in </w:t>
      </w:r>
      <w:r>
        <w:fldChar w:fldCharType="begin"/>
      </w:r>
      <w:r>
        <w:instrText xml:space="preserve"> REF _Ref305663593 \r \h </w:instrText>
      </w:r>
      <w:r>
        <w:fldChar w:fldCharType="separate"/>
      </w:r>
      <w:r>
        <w:t>0</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4</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DE26DC" w:rsidRDefault="00DE26DC" w:rsidP="006C7EC1">
      <w:r>
        <w:t xml:space="preserve">See 7.3.3 Association of </w:t>
      </w:r>
      <w:r w:rsidRPr="006C7EC1">
        <w:t>[2].</w:t>
      </w:r>
    </w:p>
    <w:p w:rsidR="00DE26DC" w:rsidRDefault="00DE26DC"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DE26DC" w:rsidRDefault="00DE26DC"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DE26DC" w:rsidRDefault="00DE26DC" w:rsidP="00E302C7">
      <w:pPr>
        <w:pStyle w:val="Heading4"/>
        <w:numPr>
          <w:ilvl w:val="3"/>
          <w:numId w:val="46"/>
        </w:numPr>
        <w:tabs>
          <w:tab w:val="clear" w:pos="2880"/>
        </w:tabs>
      </w:pPr>
      <w:bookmarkStart w:id="411" w:name="_Toc311121662"/>
      <w:r>
        <w:t>Example</w:t>
      </w:r>
      <w:bookmarkEnd w:id="411"/>
    </w:p>
    <w:p w:rsidR="00DE26DC" w:rsidRDefault="00DE26DC" w:rsidP="005C7B7F">
      <w:pPr>
        <w:keepNext/>
      </w:pPr>
      <w:r>
        <w:t>An association shall have an indication of cardinality (not shown in the examples below; see </w:t>
      </w:r>
      <w:r>
        <w:fldChar w:fldCharType="begin"/>
      </w:r>
      <w:r>
        <w:instrText xml:space="preserve"> REF _Ref305664074 \r \h </w:instrText>
      </w:r>
      <w:r>
        <w:fldChar w:fldCharType="separate"/>
      </w:r>
      <w:r>
        <w:t>0</w:t>
      </w:r>
      <w:r>
        <w:fldChar w:fldCharType="end"/>
      </w:r>
      <w:r>
        <w:t xml:space="preserve">) and shall, except the case of non-navigable association, have an indication of the role name (see </w:t>
      </w:r>
      <w:r>
        <w:fldChar w:fldCharType="begin"/>
      </w:r>
      <w:r>
        <w:instrText xml:space="preserve"> REF _Ref305663522 \r \h </w:instrText>
      </w:r>
      <w:r>
        <w:fldChar w:fldCharType="separate"/>
      </w:r>
      <w:r>
        <w:t>0</w:t>
      </w:r>
      <w:r>
        <w:fldChar w:fldCharType="end"/>
      </w:r>
      <w:r>
        <w:t>).</w:t>
      </w:r>
    </w:p>
    <w:p w:rsidR="00DE26DC" w:rsidRDefault="00DE26DC"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See </w:t>
      </w:r>
      <w:r>
        <w:fldChar w:fldCharType="begin"/>
      </w:r>
      <w:r>
        <w:instrText xml:space="preserve"> REF _Ref305663522 \r \h </w:instrText>
      </w:r>
      <w:r>
        <w:fldChar w:fldCharType="separate"/>
      </w:r>
      <w:r>
        <w:t>0</w:t>
      </w:r>
      <w:r>
        <w:fldChar w:fldCharType="end"/>
      </w:r>
      <w:r>
        <w:t>. Note that the "+" character in front of the role name, indicating the visibility, is ignored.</w:t>
      </w:r>
    </w:p>
    <w:p w:rsidR="00DE26DC" w:rsidRDefault="00DE26DC" w:rsidP="00D25B88">
      <w:pPr>
        <w:pStyle w:val="TH"/>
      </w:pPr>
      <w:r w:rsidRPr="00777FFA">
        <w:rPr>
          <w:b w:val="0"/>
        </w:rPr>
        <w:pict>
          <v:shape id="_x0000_i1029" type="#_x0000_t75" style="width:335.25pt;height:42pt">
            <v:imagedata r:id="rId10" o:title="" croptop="13119f" cropbottom="15071f"/>
          </v:shape>
        </w:pict>
      </w:r>
    </w:p>
    <w:p w:rsidR="00DE26DC" w:rsidRDefault="00DE26DC" w:rsidP="006C7EC1">
      <w:pPr>
        <w:pStyle w:val="Caption"/>
        <w:jc w:val="center"/>
        <w:rPr>
          <w:bCs w:val="0"/>
        </w:rPr>
      </w:pPr>
      <w:bookmarkStart w:id="412" w:name="_Ref305663890"/>
      <w:bookmarkStart w:id="413" w:name="_Ref310869325"/>
      <w:bookmarkStart w:id="414" w:name="_Toc313573529"/>
      <w:r>
        <w:t xml:space="preserve">Figure </w:t>
      </w:r>
      <w:fldSimple w:instr=" SEQ Figure \* ARABIC ">
        <w:r>
          <w:rPr>
            <w:noProof/>
          </w:rPr>
          <w:t>2</w:t>
        </w:r>
      </w:fldSimple>
      <w:bookmarkEnd w:id="412"/>
      <w:r>
        <w:t>: Bidirectional association relationship notation</w:t>
      </w:r>
      <w:bookmarkEnd w:id="413"/>
      <w:bookmarkEnd w:id="414"/>
    </w:p>
    <w:p w:rsidR="00DE26DC" w:rsidRDefault="00DE26DC" w:rsidP="00464572">
      <w:pPr>
        <w:pStyle w:val="TH"/>
      </w:pPr>
      <w:r>
        <w:pict>
          <v:shape id="_x0000_i1030" type="#_x0000_t75" style="width:358.5pt;height:51.75pt">
            <v:imagedata r:id="rId11" o:title="" cropbottom="16248f"/>
          </v:shape>
        </w:pict>
      </w:r>
    </w:p>
    <w:p w:rsidR="00DE26DC" w:rsidRDefault="00DE26DC" w:rsidP="00464572">
      <w:pPr>
        <w:pStyle w:val="Caption"/>
        <w:jc w:val="center"/>
        <w:rPr>
          <w:bCs w:val="0"/>
        </w:rPr>
      </w:pPr>
      <w:bookmarkStart w:id="415" w:name="_Ref308362207"/>
      <w:bookmarkStart w:id="416" w:name="_Ref308362068"/>
      <w:bookmarkStart w:id="417" w:name="_Toc313573530"/>
      <w:r>
        <w:t xml:space="preserve">Figure </w:t>
      </w:r>
      <w:fldSimple w:instr=" SEQ Figure \* ARABIC ">
        <w:r>
          <w:rPr>
            <w:noProof/>
          </w:rPr>
          <w:t>3</w:t>
        </w:r>
      </w:fldSimple>
      <w:bookmarkEnd w:id="415"/>
      <w:r>
        <w:t>: Uni</w:t>
      </w:r>
      <w:r w:rsidRPr="007A6B75">
        <w:t>d</w:t>
      </w:r>
      <w:r>
        <w:t xml:space="preserve">irectional association relationship </w:t>
      </w:r>
      <w:r w:rsidRPr="007A6B75">
        <w:t>notation</w:t>
      </w:r>
      <w:bookmarkEnd w:id="416"/>
      <w:bookmarkEnd w:id="417"/>
    </w:p>
    <w:p w:rsidR="00DE26DC" w:rsidRDefault="00DE26DC" w:rsidP="00D25B88">
      <w:pPr>
        <w:pStyle w:val="TH"/>
      </w:pPr>
      <w:r>
        <w:pict>
          <v:shape id="_x0000_i1031" type="#_x0000_t75" style="width:358.5pt;height:51pt">
            <v:imagedata r:id="rId12" o:title=""/>
          </v:shape>
        </w:pict>
      </w:r>
    </w:p>
    <w:p w:rsidR="00DE26DC" w:rsidRDefault="00DE26DC" w:rsidP="006C7EC1">
      <w:pPr>
        <w:pStyle w:val="Caption"/>
        <w:jc w:val="center"/>
      </w:pPr>
      <w:bookmarkStart w:id="418" w:name="_Ref305663920"/>
      <w:bookmarkStart w:id="419" w:name="_Ref310869382"/>
      <w:bookmarkStart w:id="420" w:name="_Toc313573531"/>
      <w:r>
        <w:t xml:space="preserve">Figure </w:t>
      </w:r>
      <w:fldSimple w:instr=" SEQ Figure \* ARABIC ">
        <w:r>
          <w:rPr>
            <w:noProof/>
          </w:rPr>
          <w:t>4</w:t>
        </w:r>
      </w:fldSimple>
      <w:bookmarkEnd w:id="418"/>
      <w:r>
        <w:t xml:space="preserve">: </w:t>
      </w:r>
      <w:r w:rsidRPr="00685158">
        <w:t>Non</w:t>
      </w:r>
      <w:r>
        <w:t>-</w:t>
      </w:r>
      <w:r w:rsidRPr="00685158">
        <w:t>na</w:t>
      </w:r>
      <w:r>
        <w:t xml:space="preserve">vigable association relationship </w:t>
      </w:r>
      <w:r w:rsidRPr="00685158">
        <w:t>notation</w:t>
      </w:r>
      <w:bookmarkEnd w:id="419"/>
      <w:bookmarkEnd w:id="420"/>
    </w:p>
    <w:p w:rsidR="00DE26DC" w:rsidRDefault="00DE26DC"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DE26DC" w:rsidRPr="008456BC" w:rsidRDefault="00DE26DC" w:rsidP="00FA321B">
      <w:pPr>
        <w:pStyle w:val="Heading4"/>
        <w:numPr>
          <w:ilvl w:val="3"/>
          <w:numId w:val="46"/>
        </w:numPr>
        <w:tabs>
          <w:tab w:val="clear" w:pos="2880"/>
        </w:tabs>
      </w:pPr>
      <w:bookmarkStart w:id="421" w:name="_Toc311121663"/>
      <w:r>
        <w:t>Name style</w:t>
      </w:r>
      <w:bookmarkEnd w:id="421"/>
    </w:p>
    <w:p w:rsidR="00DE26DC" w:rsidRDefault="00DE26DC" w:rsidP="005C7B7F">
      <w:pPr>
        <w:keepNext/>
      </w:pPr>
      <w:bookmarkStart w:id="422" w:name="_Toc308514363"/>
      <w:bookmarkStart w:id="423" w:name="_Toc308514536"/>
      <w:bookmarkEnd w:id="422"/>
      <w:bookmarkEnd w:id="423"/>
      <w:r>
        <w:t>A role name shall use the LCC style.</w:t>
      </w:r>
    </w:p>
    <w:p w:rsidR="00DE26DC" w:rsidRPr="00ED5CA7" w:rsidRDefault="00DE26DC" w:rsidP="00E302C7">
      <w:pPr>
        <w:pStyle w:val="Heading3"/>
        <w:numPr>
          <w:ilvl w:val="2"/>
          <w:numId w:val="46"/>
        </w:numPr>
      </w:pPr>
      <w:bookmarkStart w:id="424" w:name="_Toc311121664"/>
      <w:bookmarkStart w:id="425" w:name="_Toc313573571"/>
      <w:r w:rsidRPr="008965F1">
        <w:t>Aggregation association relationship</w:t>
      </w:r>
      <w:bookmarkEnd w:id="424"/>
      <w:bookmarkEnd w:id="425"/>
    </w:p>
    <w:p w:rsidR="00DE26DC" w:rsidRDefault="00DE26DC" w:rsidP="00E302C7">
      <w:pPr>
        <w:pStyle w:val="Heading4"/>
        <w:numPr>
          <w:ilvl w:val="3"/>
          <w:numId w:val="46"/>
        </w:numPr>
        <w:tabs>
          <w:tab w:val="clear" w:pos="2880"/>
        </w:tabs>
      </w:pPr>
      <w:bookmarkStart w:id="426" w:name="_Toc311121665"/>
      <w:r>
        <w:t>Description</w:t>
      </w:r>
      <w:bookmarkEnd w:id="426"/>
    </w:p>
    <w:p w:rsidR="00DE26DC" w:rsidRDefault="00DE26DC" w:rsidP="00ED5CA7">
      <w:r>
        <w:t>It shows a class as a part of or subordinate to another class.</w:t>
      </w:r>
    </w:p>
    <w:p w:rsidR="00DE26DC" w:rsidRDefault="00DE26DC"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DE26DC" w:rsidRDefault="00DE26DC" w:rsidP="00ED5CA7">
      <w:r>
        <w:t xml:space="preserve">See 7.3.2 AggregationKind (from Kernel) of </w:t>
      </w:r>
      <w:r w:rsidRPr="006C7EC1">
        <w:t>[2].</w:t>
      </w:r>
    </w:p>
    <w:p w:rsidR="00DE26DC" w:rsidRDefault="00DE26DC" w:rsidP="00FA321B">
      <w:pPr>
        <w:pStyle w:val="Heading4"/>
        <w:numPr>
          <w:ilvl w:val="3"/>
          <w:numId w:val="46"/>
        </w:numPr>
        <w:tabs>
          <w:tab w:val="clear" w:pos="2880"/>
        </w:tabs>
      </w:pPr>
      <w:bookmarkStart w:id="427" w:name="_Toc311121666"/>
      <w:r>
        <w:t>Example</w:t>
      </w:r>
      <w:bookmarkEnd w:id="427"/>
    </w:p>
    <w:p w:rsidR="00DE26DC" w:rsidRPr="008043F7" w:rsidRDefault="00DE26DC"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DE26DC" w:rsidRDefault="00DE26DC" w:rsidP="00ED5CA7">
      <w:pPr>
        <w:pStyle w:val="TH"/>
      </w:pPr>
      <w:r>
        <w:pict>
          <v:shape id="_x0000_i1032" type="#_x0000_t75" style="width:314.25pt;height:43.5pt">
            <v:imagedata r:id="rId13" o:title=""/>
          </v:shape>
        </w:pict>
      </w:r>
    </w:p>
    <w:p w:rsidR="00DE26DC" w:rsidRDefault="00DE26DC" w:rsidP="00ED5CA7">
      <w:pPr>
        <w:pStyle w:val="Caption"/>
        <w:jc w:val="center"/>
      </w:pPr>
      <w:bookmarkStart w:id="428" w:name="_Toc313573532"/>
      <w:r>
        <w:t xml:space="preserve">Figure </w:t>
      </w:r>
      <w:fldSimple w:instr=" SEQ Figure \* ARABIC ">
        <w:r>
          <w:rPr>
            <w:noProof/>
          </w:rPr>
          <w:t>5</w:t>
        </w:r>
      </w:fldSimple>
      <w:r>
        <w:t>: Aggregation association relationship notation</w:t>
      </w:r>
      <w:bookmarkEnd w:id="428"/>
    </w:p>
    <w:p w:rsidR="00DE26DC" w:rsidRPr="008456BC" w:rsidRDefault="00DE26DC" w:rsidP="00FA321B">
      <w:pPr>
        <w:pStyle w:val="Heading4"/>
        <w:numPr>
          <w:ilvl w:val="3"/>
          <w:numId w:val="46"/>
        </w:numPr>
        <w:tabs>
          <w:tab w:val="clear" w:pos="2880"/>
        </w:tabs>
      </w:pPr>
      <w:bookmarkStart w:id="429" w:name="_Toc311121667"/>
      <w:r>
        <w:t>Name style</w:t>
      </w:r>
      <w:bookmarkEnd w:id="429"/>
    </w:p>
    <w:p w:rsidR="00DE26DC" w:rsidRDefault="00DE26DC" w:rsidP="00ED5CA7">
      <w:r w:rsidRPr="0082696F">
        <w:t>It has no name so there is no name style.</w:t>
      </w:r>
    </w:p>
    <w:p w:rsidR="00DE26DC" w:rsidRDefault="00DE26DC" w:rsidP="00E302C7">
      <w:pPr>
        <w:pStyle w:val="Heading3"/>
        <w:numPr>
          <w:ilvl w:val="2"/>
          <w:numId w:val="46"/>
        </w:numPr>
      </w:pPr>
      <w:bookmarkStart w:id="430" w:name="_Toc311121668"/>
      <w:bookmarkStart w:id="431" w:name="_Toc313573572"/>
      <w:r w:rsidRPr="004B2AB0">
        <w:t xml:space="preserve">Composite aggregation </w:t>
      </w:r>
      <w:r>
        <w:t>association relationship</w:t>
      </w:r>
      <w:bookmarkEnd w:id="430"/>
      <w:bookmarkEnd w:id="431"/>
    </w:p>
    <w:p w:rsidR="00DE26DC" w:rsidRDefault="00DE26DC" w:rsidP="00E302C7">
      <w:pPr>
        <w:pStyle w:val="Heading4"/>
        <w:numPr>
          <w:ilvl w:val="3"/>
          <w:numId w:val="46"/>
        </w:numPr>
        <w:tabs>
          <w:tab w:val="clear" w:pos="2880"/>
        </w:tabs>
      </w:pPr>
      <w:bookmarkStart w:id="432" w:name="_Toc311121669"/>
      <w:r>
        <w:t>Description</w:t>
      </w:r>
      <w:bookmarkEnd w:id="432"/>
    </w:p>
    <w:p w:rsidR="00DE26DC" w:rsidRDefault="00DE26DC" w:rsidP="00ED5CA7">
      <w:r>
        <w:t>A composite aggregation association is a strong form of aggregation that requires a part instance be included in at most one composite at a time. If a composite is deleted, all of its parts are deleted as well.</w:t>
      </w:r>
    </w:p>
    <w:p w:rsidR="00DE26DC" w:rsidRDefault="00DE26DC" w:rsidP="00ED5CA7">
      <w:r>
        <w:t>A c</w:t>
      </w:r>
      <w:r w:rsidRPr="004B2AB0">
        <w:t xml:space="preserve">omposite aggregation </w:t>
      </w:r>
      <w:r>
        <w:t>shall contain a description of its use.</w:t>
      </w:r>
    </w:p>
    <w:p w:rsidR="00DE26DC" w:rsidRDefault="00DE26DC" w:rsidP="00ED5CA7">
      <w:r>
        <w:t xml:space="preserve">See </w:t>
      </w:r>
      <w:r w:rsidRPr="004B2AB0">
        <w:t>7.3.3 Association (from Kernel)</w:t>
      </w:r>
      <w:r>
        <w:t xml:space="preserve"> of </w:t>
      </w:r>
      <w:r w:rsidRPr="006C7EC1">
        <w:t>[2].</w:t>
      </w:r>
    </w:p>
    <w:p w:rsidR="00DE26DC" w:rsidRDefault="00DE26DC" w:rsidP="00FA321B">
      <w:pPr>
        <w:pStyle w:val="Heading4"/>
        <w:numPr>
          <w:ilvl w:val="3"/>
          <w:numId w:val="46"/>
        </w:numPr>
        <w:tabs>
          <w:tab w:val="clear" w:pos="2880"/>
        </w:tabs>
      </w:pPr>
      <w:bookmarkStart w:id="433" w:name="_Toc311121670"/>
      <w:r>
        <w:t>Example</w:t>
      </w:r>
      <w:bookmarkEnd w:id="433"/>
    </w:p>
    <w:p w:rsidR="00DE26DC" w:rsidRPr="008043F7" w:rsidRDefault="00DE26DC"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DE26DC" w:rsidRPr="00731EA3" w:rsidRDefault="00DE26DC" w:rsidP="00ED5CA7">
      <w:pPr>
        <w:pStyle w:val="TH"/>
        <w:rPr>
          <w:b w:val="0"/>
        </w:rPr>
      </w:pPr>
      <w:r w:rsidRPr="00777FFA">
        <w:rPr>
          <w:b w:val="0"/>
        </w:rPr>
        <w:pict>
          <v:shape id="_x0000_i1033" type="#_x0000_t75" style="width:339.75pt;height:43.5pt">
            <v:imagedata r:id="rId14" o:title=""/>
          </v:shape>
        </w:pict>
      </w:r>
    </w:p>
    <w:p w:rsidR="00DE26DC" w:rsidRDefault="00DE26DC" w:rsidP="00ED5CA7">
      <w:pPr>
        <w:pStyle w:val="Caption"/>
        <w:jc w:val="center"/>
      </w:pPr>
      <w:bookmarkStart w:id="434" w:name="_Toc313573533"/>
      <w:r>
        <w:t xml:space="preserve">Figure </w:t>
      </w:r>
      <w:fldSimple w:instr=" SEQ Figure \* ARABIC ">
        <w:r>
          <w:rPr>
            <w:noProof/>
          </w:rPr>
          <w:t>6</w:t>
        </w:r>
      </w:fldSimple>
      <w:r>
        <w:t xml:space="preserve">: </w:t>
      </w:r>
      <w:r w:rsidRPr="004B2AB0">
        <w:t>Composite aggregation</w:t>
      </w:r>
      <w:r>
        <w:t xml:space="preserve"> association relationship notation</w:t>
      </w:r>
      <w:bookmarkEnd w:id="434"/>
    </w:p>
    <w:p w:rsidR="00DE26DC" w:rsidRPr="008456BC" w:rsidRDefault="00DE26DC" w:rsidP="00FA321B">
      <w:pPr>
        <w:pStyle w:val="Heading4"/>
        <w:numPr>
          <w:ilvl w:val="3"/>
          <w:numId w:val="46"/>
        </w:numPr>
        <w:tabs>
          <w:tab w:val="clear" w:pos="2880"/>
        </w:tabs>
      </w:pPr>
      <w:bookmarkStart w:id="435" w:name="_Toc311121671"/>
      <w:r>
        <w:t>Name style</w:t>
      </w:r>
      <w:bookmarkEnd w:id="435"/>
    </w:p>
    <w:p w:rsidR="00DE26DC" w:rsidRDefault="00DE26DC" w:rsidP="00ED5CA7">
      <w:r w:rsidRPr="0082696F">
        <w:t>It has no name so there is no name style.</w:t>
      </w:r>
    </w:p>
    <w:p w:rsidR="00DE26DC" w:rsidRDefault="00DE26DC" w:rsidP="00E302C7">
      <w:pPr>
        <w:pStyle w:val="Heading3"/>
        <w:numPr>
          <w:ilvl w:val="2"/>
          <w:numId w:val="46"/>
        </w:numPr>
      </w:pPr>
      <w:bookmarkStart w:id="436" w:name="_Toc311121672"/>
      <w:bookmarkStart w:id="437" w:name="_Toc313573573"/>
      <w:r>
        <w:t>G</w:t>
      </w:r>
      <w:r w:rsidRPr="00D51641">
        <w:t>eneralization relationship</w:t>
      </w:r>
      <w:bookmarkEnd w:id="436"/>
      <w:bookmarkEnd w:id="437"/>
    </w:p>
    <w:p w:rsidR="00DE26DC" w:rsidRDefault="00DE26DC" w:rsidP="00E302C7">
      <w:pPr>
        <w:pStyle w:val="Heading4"/>
        <w:numPr>
          <w:ilvl w:val="3"/>
          <w:numId w:val="46"/>
        </w:numPr>
        <w:tabs>
          <w:tab w:val="clear" w:pos="2880"/>
        </w:tabs>
      </w:pPr>
      <w:bookmarkStart w:id="438" w:name="_Toc311121673"/>
      <w:r>
        <w:t>Description</w:t>
      </w:r>
      <w:bookmarkEnd w:id="438"/>
    </w:p>
    <w:p w:rsidR="00DE26DC" w:rsidRDefault="00DE26DC" w:rsidP="006C7EC1">
      <w:pPr>
        <w:rPr>
          <w:highlight w:val="yellow"/>
        </w:rPr>
      </w:pPr>
      <w:bookmarkStart w:id="439" w:name="_Toc308540982"/>
      <w:bookmarkStart w:id="440" w:name="_Toc308514326"/>
      <w:bookmarkStart w:id="441" w:name="_Toc308540983"/>
      <w:bookmarkEnd w:id="439"/>
      <w:bookmarkEnd w:id="440"/>
      <w:bookmarkEnd w:id="441"/>
      <w:r>
        <w:t>It indicates a relationship in which one class (the child) inherits from another class (the parent).</w:t>
      </w:r>
    </w:p>
    <w:p w:rsidR="00DE26DC" w:rsidRDefault="00DE26DC" w:rsidP="000F0528">
      <w:r>
        <w:t xml:space="preserve">See 7.3.20 Generalization of </w:t>
      </w:r>
      <w:r w:rsidRPr="00AB488A">
        <w:t>[2].</w:t>
      </w:r>
    </w:p>
    <w:p w:rsidR="00DE26DC" w:rsidRDefault="00DE26DC" w:rsidP="00FA321B">
      <w:pPr>
        <w:pStyle w:val="Heading4"/>
        <w:numPr>
          <w:ilvl w:val="3"/>
          <w:numId w:val="46"/>
        </w:numPr>
        <w:tabs>
          <w:tab w:val="clear" w:pos="2880"/>
        </w:tabs>
      </w:pPr>
      <w:bookmarkStart w:id="442" w:name="_Toc311121674"/>
      <w:r>
        <w:t>Example</w:t>
      </w:r>
      <w:bookmarkEnd w:id="442"/>
    </w:p>
    <w:p w:rsidR="00DE26DC" w:rsidRPr="008043F7" w:rsidRDefault="00DE26DC"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DE26DC" w:rsidRDefault="00DE26DC" w:rsidP="00D25B88">
      <w:pPr>
        <w:pStyle w:val="TH"/>
      </w:pPr>
      <w:r>
        <w:pict>
          <v:shape id="_x0000_i1034" type="#_x0000_t75" style="width:326.25pt;height:48.75pt">
            <v:imagedata r:id="rId15" o:title=""/>
          </v:shape>
        </w:pict>
      </w:r>
    </w:p>
    <w:p w:rsidR="00DE26DC" w:rsidRDefault="00DE26DC" w:rsidP="006C7EC1">
      <w:pPr>
        <w:pStyle w:val="Caption"/>
        <w:jc w:val="center"/>
      </w:pPr>
      <w:bookmarkStart w:id="443" w:name="_Toc313573534"/>
      <w:r>
        <w:t xml:space="preserve">Figure </w:t>
      </w:r>
      <w:fldSimple w:instr=" SEQ Figure \* ARABIC ">
        <w:r>
          <w:rPr>
            <w:noProof/>
          </w:rPr>
          <w:t>7</w:t>
        </w:r>
      </w:fldSimple>
      <w:r>
        <w:t xml:space="preserve">: </w:t>
      </w:r>
      <w:r w:rsidRPr="00580BF0">
        <w:t>Generalization relationship notation</w:t>
      </w:r>
      <w:bookmarkEnd w:id="443"/>
    </w:p>
    <w:p w:rsidR="00DE26DC" w:rsidRPr="008456BC" w:rsidRDefault="00DE26DC" w:rsidP="00FA321B">
      <w:pPr>
        <w:pStyle w:val="Heading4"/>
        <w:numPr>
          <w:ilvl w:val="3"/>
          <w:numId w:val="46"/>
        </w:numPr>
        <w:tabs>
          <w:tab w:val="clear" w:pos="2880"/>
        </w:tabs>
      </w:pPr>
      <w:bookmarkStart w:id="444" w:name="_Toc311121675"/>
      <w:r>
        <w:t>Name style</w:t>
      </w:r>
      <w:bookmarkEnd w:id="444"/>
    </w:p>
    <w:p w:rsidR="00DE26DC" w:rsidRDefault="00DE26DC" w:rsidP="006C7EC1">
      <w:r>
        <w:t>It has no name so there is no name style.</w:t>
      </w:r>
    </w:p>
    <w:p w:rsidR="00DE26DC" w:rsidRPr="00D51641" w:rsidRDefault="00DE26DC" w:rsidP="00E302C7">
      <w:pPr>
        <w:pStyle w:val="Heading3"/>
        <w:numPr>
          <w:ilvl w:val="2"/>
          <w:numId w:val="46"/>
        </w:numPr>
      </w:pPr>
      <w:bookmarkStart w:id="445" w:name="_Toc311121676"/>
      <w:bookmarkStart w:id="446" w:name="_Toc313573574"/>
      <w:r>
        <w:t>D</w:t>
      </w:r>
      <w:r w:rsidRPr="00D51641">
        <w:t>ependency relationship</w:t>
      </w:r>
      <w:bookmarkEnd w:id="445"/>
      <w:bookmarkEnd w:id="446"/>
    </w:p>
    <w:p w:rsidR="00DE26DC" w:rsidRDefault="00DE26DC" w:rsidP="00E302C7">
      <w:pPr>
        <w:pStyle w:val="Heading4"/>
        <w:numPr>
          <w:ilvl w:val="3"/>
          <w:numId w:val="46"/>
        </w:numPr>
        <w:tabs>
          <w:tab w:val="clear" w:pos="2880"/>
        </w:tabs>
      </w:pPr>
      <w:bookmarkStart w:id="447" w:name="_Toc311121677"/>
      <w:r>
        <w:t>Description</w:t>
      </w:r>
      <w:bookmarkEnd w:id="447"/>
    </w:p>
    <w:p w:rsidR="00DE26DC" w:rsidRDefault="00DE26DC"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DE26DC" w:rsidRDefault="00DE26DC" w:rsidP="00FA321B">
      <w:pPr>
        <w:pStyle w:val="Heading4"/>
        <w:numPr>
          <w:ilvl w:val="3"/>
          <w:numId w:val="46"/>
        </w:numPr>
        <w:tabs>
          <w:tab w:val="clear" w:pos="2880"/>
        </w:tabs>
      </w:pPr>
      <w:bookmarkStart w:id="448" w:name="_Toc311121678"/>
      <w:r>
        <w:t>Example</w:t>
      </w:r>
      <w:bookmarkEnd w:id="448"/>
    </w:p>
    <w:p w:rsidR="00DE26DC" w:rsidRPr="008043F7" w:rsidRDefault="00DE26DC"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DE26DC" w:rsidRDefault="00DE26DC" w:rsidP="00D25B88">
      <w:pPr>
        <w:pStyle w:val="TH"/>
      </w:pPr>
      <w:r>
        <w:pict>
          <v:shape id="_x0000_i1035" type="#_x0000_t75" style="width:412.5pt;height:48.75pt" fillcolor="window">
            <v:imagedata r:id="rId16" o:title=""/>
          </v:shape>
        </w:pict>
      </w:r>
    </w:p>
    <w:p w:rsidR="00DE26DC" w:rsidRDefault="00DE26DC" w:rsidP="006C7EC1">
      <w:pPr>
        <w:pStyle w:val="Caption"/>
        <w:jc w:val="center"/>
      </w:pPr>
      <w:bookmarkStart w:id="449" w:name="_Toc313573535"/>
      <w:r>
        <w:t xml:space="preserve">Figure </w:t>
      </w:r>
      <w:fldSimple w:instr=" SEQ Figure \* ARABIC ">
        <w:r>
          <w:rPr>
            <w:noProof/>
          </w:rPr>
          <w:t>8</w:t>
        </w:r>
      </w:fldSimple>
      <w:r>
        <w:t xml:space="preserve">: </w:t>
      </w:r>
      <w:r w:rsidRPr="002619D6">
        <w:t>Dependency relationship notation</w:t>
      </w:r>
      <w:bookmarkEnd w:id="449"/>
    </w:p>
    <w:p w:rsidR="00DE26DC" w:rsidRPr="008456BC" w:rsidRDefault="00DE26DC" w:rsidP="00FA321B">
      <w:pPr>
        <w:pStyle w:val="Heading4"/>
        <w:numPr>
          <w:ilvl w:val="3"/>
          <w:numId w:val="46"/>
        </w:numPr>
        <w:tabs>
          <w:tab w:val="clear" w:pos="2880"/>
        </w:tabs>
      </w:pPr>
      <w:bookmarkStart w:id="450" w:name="_Toc311121679"/>
      <w:r>
        <w:t>Name style</w:t>
      </w:r>
      <w:bookmarkEnd w:id="450"/>
    </w:p>
    <w:p w:rsidR="00DE26DC" w:rsidRDefault="00DE26DC" w:rsidP="00826F33">
      <w:r>
        <w:t>It has no name so there is no name style.</w:t>
      </w:r>
    </w:p>
    <w:p w:rsidR="00DE26DC" w:rsidRPr="00D064EF" w:rsidRDefault="00DE26DC" w:rsidP="00E302C7">
      <w:pPr>
        <w:pStyle w:val="Heading3"/>
        <w:numPr>
          <w:ilvl w:val="2"/>
          <w:numId w:val="46"/>
        </w:numPr>
      </w:pPr>
      <w:bookmarkStart w:id="451" w:name="_Toc311121680"/>
      <w:bookmarkStart w:id="452" w:name="_Toc313573575"/>
      <w:r>
        <w:t>Comment</w:t>
      </w:r>
      <w:bookmarkEnd w:id="451"/>
      <w:bookmarkEnd w:id="452"/>
    </w:p>
    <w:p w:rsidR="00DE26DC" w:rsidRDefault="00DE26DC" w:rsidP="00E302C7">
      <w:pPr>
        <w:pStyle w:val="Heading4"/>
        <w:numPr>
          <w:ilvl w:val="3"/>
          <w:numId w:val="46"/>
        </w:numPr>
        <w:tabs>
          <w:tab w:val="clear" w:pos="2880"/>
        </w:tabs>
      </w:pPr>
      <w:bookmarkStart w:id="453" w:name="_Toc311121681"/>
      <w:r>
        <w:t>Description</w:t>
      </w:r>
      <w:bookmarkEnd w:id="453"/>
    </w:p>
    <w:p w:rsidR="00DE26DC" w:rsidRDefault="00DE26DC" w:rsidP="00D25B88">
      <w:pPr>
        <w:pStyle w:val="ListBullet"/>
        <w:numPr>
          <w:ilvl w:val="0"/>
          <w:numId w:val="0"/>
        </w:numPr>
      </w:pPr>
      <w:r>
        <w:t>A comment is a textual annotation that can be attached to a set of elements.</w:t>
      </w:r>
    </w:p>
    <w:p w:rsidR="00DE26DC" w:rsidRDefault="00DE26DC" w:rsidP="00D25B88">
      <w:pPr>
        <w:pStyle w:val="ListBullet"/>
        <w:numPr>
          <w:ilvl w:val="0"/>
          <w:numId w:val="0"/>
        </w:numPr>
      </w:pPr>
      <w:r>
        <w:t>See 7.3.9 Comment (from Kernel) from [2</w:t>
      </w:r>
      <w:r w:rsidRPr="006C7EC1">
        <w:t>].</w:t>
      </w:r>
    </w:p>
    <w:p w:rsidR="00DE26DC" w:rsidRDefault="00DE26DC" w:rsidP="00FA321B">
      <w:pPr>
        <w:pStyle w:val="Heading4"/>
        <w:numPr>
          <w:ilvl w:val="3"/>
          <w:numId w:val="46"/>
        </w:numPr>
        <w:tabs>
          <w:tab w:val="clear" w:pos="2880"/>
        </w:tabs>
      </w:pPr>
      <w:bookmarkStart w:id="454" w:name="_Toc311121682"/>
      <w:r>
        <w:t>Example</w:t>
      </w:r>
      <w:bookmarkEnd w:id="454"/>
    </w:p>
    <w:p w:rsidR="00DE26DC" w:rsidRPr="008043F7" w:rsidRDefault="00DE26DC"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DE26DC" w:rsidRDefault="00DE26DC" w:rsidP="00D25B88">
      <w:pPr>
        <w:pStyle w:val="TH"/>
      </w:pPr>
      <w:r>
        <w:pict>
          <v:shape id="_x0000_i1036" type="#_x0000_t75" style="width:387.75pt;height:91.5pt">
            <v:imagedata r:id="rId17" o:title=""/>
          </v:shape>
        </w:pict>
      </w:r>
    </w:p>
    <w:p w:rsidR="00DE26DC" w:rsidRDefault="00DE26DC" w:rsidP="006C7EC1">
      <w:pPr>
        <w:pStyle w:val="Caption"/>
        <w:jc w:val="center"/>
      </w:pPr>
      <w:bookmarkStart w:id="455" w:name="_Toc313573536"/>
      <w:r>
        <w:t xml:space="preserve">Figure </w:t>
      </w:r>
      <w:fldSimple w:instr=" SEQ Figure \* ARABIC ">
        <w:r>
          <w:rPr>
            <w:noProof/>
          </w:rPr>
          <w:t>9</w:t>
        </w:r>
      </w:fldSimple>
      <w:r>
        <w:t xml:space="preserve">: </w:t>
      </w:r>
      <w:r w:rsidRPr="00A11B7E">
        <w:t>Comment notation</w:t>
      </w:r>
      <w:bookmarkEnd w:id="455"/>
    </w:p>
    <w:p w:rsidR="00DE26DC" w:rsidRPr="008456BC" w:rsidRDefault="00DE26DC" w:rsidP="00FA321B">
      <w:pPr>
        <w:pStyle w:val="Heading4"/>
        <w:numPr>
          <w:ilvl w:val="3"/>
          <w:numId w:val="46"/>
        </w:numPr>
        <w:tabs>
          <w:tab w:val="clear" w:pos="2880"/>
        </w:tabs>
      </w:pPr>
      <w:bookmarkStart w:id="456" w:name="_Toc311121683"/>
      <w:r>
        <w:t>Name style</w:t>
      </w:r>
      <w:bookmarkEnd w:id="456"/>
    </w:p>
    <w:p w:rsidR="00DE26DC" w:rsidRDefault="00DE26DC" w:rsidP="00826F33">
      <w:r>
        <w:t>It has no name so there is no name style.</w:t>
      </w:r>
    </w:p>
    <w:p w:rsidR="00DE26DC" w:rsidRDefault="00DE26DC" w:rsidP="00E302C7">
      <w:pPr>
        <w:pStyle w:val="Heading3"/>
        <w:numPr>
          <w:ilvl w:val="2"/>
          <w:numId w:val="46"/>
        </w:numPr>
      </w:pPr>
      <w:bookmarkStart w:id="457" w:name="_Toc311121684"/>
      <w:bookmarkStart w:id="458" w:name="_Toc313573576"/>
      <w:r>
        <w:t>M</w:t>
      </w:r>
      <w:r w:rsidRPr="00D064EF">
        <w:t>ultiplicity, a.k.a. cardinality</w:t>
      </w:r>
      <w:r>
        <w:t xml:space="preserve"> in relationships</w:t>
      </w:r>
      <w:bookmarkEnd w:id="457"/>
      <w:bookmarkEnd w:id="458"/>
    </w:p>
    <w:p w:rsidR="00DE26DC" w:rsidRDefault="00DE26DC" w:rsidP="00E302C7">
      <w:pPr>
        <w:pStyle w:val="Heading4"/>
        <w:numPr>
          <w:ilvl w:val="3"/>
          <w:numId w:val="46"/>
        </w:numPr>
        <w:tabs>
          <w:tab w:val="clear" w:pos="2880"/>
        </w:tabs>
      </w:pPr>
      <w:bookmarkStart w:id="459" w:name="_Toc311121685"/>
      <w:r>
        <w:t>Description</w:t>
      </w:r>
      <w:bookmarkEnd w:id="459"/>
    </w:p>
    <w:p w:rsidR="00DE26DC" w:rsidRDefault="00DE26DC" w:rsidP="002B1EBC">
      <w:r w:rsidRPr="008043F7" w:rsidDel="00E302C7">
        <w:t xml:space="preserve"> </w:t>
      </w:r>
      <w:bookmarkStart w:id="460" w:name="_Toc302902223"/>
      <w:bookmarkStart w:id="461" w:name="_Toc302902915"/>
      <w:bookmarkStart w:id="462" w:name="_Toc302902982"/>
      <w:bookmarkStart w:id="463" w:name="_Toc302903077"/>
      <w:bookmarkStart w:id="464" w:name="_Toc302903176"/>
      <w:bookmarkStart w:id="465" w:name="_Toc302903329"/>
      <w:bookmarkStart w:id="466" w:name="_Toc302903411"/>
      <w:bookmarkStart w:id="467" w:name="_Toc302903493"/>
      <w:bookmarkStart w:id="468" w:name="_Toc302903666"/>
      <w:bookmarkStart w:id="469" w:name="_Toc302903748"/>
      <w:bookmarkStart w:id="470" w:name="_Toc302918678"/>
      <w:bookmarkStart w:id="471" w:name="_Toc303068487"/>
      <w:bookmarkStart w:id="472" w:name="_Toc303068572"/>
      <w:bookmarkStart w:id="473" w:name="_Toc303068679"/>
      <w:bookmarkStart w:id="474" w:name="_Toc303068792"/>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DE26DC" w:rsidRDefault="00DE26DC" w:rsidP="002B1EBC">
      <w:r>
        <w:t>The symbol star (*) indicates infinite. The use of a standalone symbol zero (0) or star (*) is not allowed.</w:t>
      </w:r>
    </w:p>
    <w:p w:rsidR="00DE26DC" w:rsidRDefault="00DE26DC" w:rsidP="00FA321B">
      <w:pPr>
        <w:pStyle w:val="Heading4"/>
        <w:numPr>
          <w:ilvl w:val="3"/>
          <w:numId w:val="46"/>
        </w:numPr>
        <w:tabs>
          <w:tab w:val="clear" w:pos="2880"/>
        </w:tabs>
      </w:pPr>
      <w:bookmarkStart w:id="475" w:name="_Toc311121686"/>
      <w:r>
        <w:t>Example</w:t>
      </w:r>
      <w:bookmarkEnd w:id="475"/>
    </w:p>
    <w:p w:rsidR="00DE26DC" w:rsidRDefault="00DE26DC"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DE26DC" w:rsidRDefault="00DE26DC" w:rsidP="00E06DAF">
      <w:pPr>
        <w:pStyle w:val="TH"/>
      </w:pPr>
      <w:r>
        <w:pict>
          <v:shape id="_x0000_i1037" type="#_x0000_t75" style="width:406.5pt;height:48pt">
            <v:imagedata r:id="rId18" o:title=""/>
          </v:shape>
        </w:pict>
      </w:r>
    </w:p>
    <w:p w:rsidR="00DE26DC" w:rsidRDefault="00DE26DC" w:rsidP="006C7EC1">
      <w:pPr>
        <w:pStyle w:val="Caption"/>
        <w:jc w:val="center"/>
      </w:pPr>
      <w:bookmarkStart w:id="476" w:name="_Toc313573537"/>
      <w:bookmarkStart w:id="477" w:name="_Toc303068576"/>
      <w:r>
        <w:t xml:space="preserve">Figure </w:t>
      </w:r>
      <w:fldSimple w:instr=" SEQ Figure \* ARABIC ">
        <w:r>
          <w:rPr>
            <w:noProof/>
          </w:rPr>
          <w:t>10</w:t>
        </w:r>
      </w:fldSimple>
      <w:r>
        <w:t xml:space="preserve">: </w:t>
      </w:r>
      <w:r w:rsidRPr="00132C5B">
        <w:t>Cardinality notation</w:t>
      </w:r>
      <w:bookmarkEnd w:id="476"/>
    </w:p>
    <w:p w:rsidR="00DE26DC" w:rsidRDefault="00DE26DC"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DE26DC" w:rsidRDefault="00DE26DC" w:rsidP="00C625F8">
      <w:r>
        <w:t>Note that the use of “0..*”, "0..n" or ‘*’ means “zero to many”. The use of “0..*” is recommended. The following table shows some valid examples of multiplicity.</w:t>
      </w:r>
    </w:p>
    <w:p w:rsidR="00DE26DC" w:rsidRPr="004A7B62" w:rsidRDefault="00DE26DC" w:rsidP="00C625F8">
      <w:pPr>
        <w:pStyle w:val="Caption"/>
        <w:keepNext/>
        <w:rPr>
          <w:i/>
        </w:rPr>
      </w:pPr>
      <w:bookmarkStart w:id="478" w:name="_Toc313573556"/>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4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DE26DC" w:rsidTr="00675705">
        <w:tc>
          <w:tcPr>
            <w:tcW w:w="1418" w:type="dxa"/>
            <w:shd w:val="clear" w:color="auto" w:fill="B3B3B3"/>
            <w:vAlign w:val="center"/>
          </w:tcPr>
          <w:p w:rsidR="00DE26DC" w:rsidRPr="004A7B62" w:rsidRDefault="00DE26DC" w:rsidP="00675705">
            <w:pPr>
              <w:spacing w:before="120" w:after="0"/>
            </w:pPr>
            <w:r>
              <w:t>Multiplicity</w:t>
            </w:r>
          </w:p>
        </w:tc>
        <w:tc>
          <w:tcPr>
            <w:tcW w:w="6220" w:type="dxa"/>
            <w:shd w:val="clear" w:color="auto" w:fill="B3B3B3"/>
            <w:vAlign w:val="center"/>
          </w:tcPr>
          <w:p w:rsidR="00DE26DC" w:rsidRDefault="00DE26DC" w:rsidP="00675705">
            <w:pPr>
              <w:spacing w:before="120" w:after="0"/>
            </w:pPr>
            <w:r>
              <w:t>Explanation</w:t>
            </w:r>
          </w:p>
        </w:tc>
      </w:tr>
      <w:tr w:rsidR="00DE26DC" w:rsidTr="00675705">
        <w:tc>
          <w:tcPr>
            <w:tcW w:w="1418" w:type="dxa"/>
            <w:vAlign w:val="center"/>
          </w:tcPr>
          <w:p w:rsidR="00DE26DC" w:rsidRPr="004A7B62" w:rsidRDefault="00DE26DC" w:rsidP="00675705">
            <w:pPr>
              <w:spacing w:after="0"/>
            </w:pPr>
            <w:r w:rsidRPr="004A7B62">
              <w:t>1</w:t>
            </w:r>
          </w:p>
        </w:tc>
        <w:tc>
          <w:tcPr>
            <w:tcW w:w="6220" w:type="dxa"/>
            <w:vAlign w:val="center"/>
          </w:tcPr>
          <w:p w:rsidR="00DE26DC" w:rsidRPr="004A7B62" w:rsidRDefault="00DE26DC" w:rsidP="00675705">
            <w:pPr>
              <w:spacing w:after="0"/>
            </w:pPr>
            <w:r>
              <w:t>Attribute has e</w:t>
            </w:r>
            <w:r w:rsidRPr="004A7B62">
              <w:t xml:space="preserve">xactly one </w:t>
            </w:r>
            <w:r>
              <w:t>attribute value.</w:t>
            </w:r>
          </w:p>
        </w:tc>
      </w:tr>
      <w:tr w:rsidR="00DE26DC" w:rsidTr="00675705">
        <w:tc>
          <w:tcPr>
            <w:tcW w:w="1418" w:type="dxa"/>
            <w:vAlign w:val="center"/>
          </w:tcPr>
          <w:p w:rsidR="00DE26DC" w:rsidRPr="004A7B62" w:rsidRDefault="00DE26DC" w:rsidP="00675705">
            <w:pPr>
              <w:spacing w:after="0"/>
            </w:pPr>
            <w:r w:rsidRPr="004A7B62">
              <w:t>5</w:t>
            </w:r>
          </w:p>
        </w:tc>
        <w:tc>
          <w:tcPr>
            <w:tcW w:w="6220" w:type="dxa"/>
            <w:vAlign w:val="center"/>
          </w:tcPr>
          <w:p w:rsidR="00DE26DC" w:rsidRPr="004A7B62" w:rsidRDefault="00DE26DC" w:rsidP="00675705">
            <w:pPr>
              <w:spacing w:after="0"/>
            </w:pPr>
            <w:r>
              <w:t>Attribute has e</w:t>
            </w:r>
            <w:r w:rsidRPr="004A7B62">
              <w:t>xactly 5</w:t>
            </w:r>
            <w:r>
              <w:t xml:space="preserve"> attribute values.</w:t>
            </w:r>
          </w:p>
        </w:tc>
      </w:tr>
      <w:tr w:rsidR="00DE26DC" w:rsidTr="00675705">
        <w:tc>
          <w:tcPr>
            <w:tcW w:w="1418" w:type="dxa"/>
            <w:vAlign w:val="center"/>
          </w:tcPr>
          <w:p w:rsidR="00DE26DC" w:rsidRPr="004A7B62" w:rsidRDefault="00DE26DC" w:rsidP="00675705">
            <w:pPr>
              <w:spacing w:after="0"/>
            </w:pPr>
            <w:r w:rsidRPr="004A7B62">
              <w:t>0..1</w:t>
            </w:r>
          </w:p>
        </w:tc>
        <w:tc>
          <w:tcPr>
            <w:tcW w:w="6220" w:type="dxa"/>
            <w:vAlign w:val="center"/>
          </w:tcPr>
          <w:p w:rsidR="00DE26DC" w:rsidRPr="004A7B62" w:rsidRDefault="00DE26DC" w:rsidP="00675705">
            <w:pPr>
              <w:spacing w:after="0"/>
            </w:pPr>
            <w:r>
              <w:t>Attribute has zero</w:t>
            </w:r>
            <w:r w:rsidRPr="004A7B62">
              <w:t xml:space="preserve"> or one </w:t>
            </w:r>
            <w:r>
              <w:t>attribute value.</w:t>
            </w:r>
          </w:p>
        </w:tc>
      </w:tr>
      <w:tr w:rsidR="00DE26DC" w:rsidTr="00675705">
        <w:tc>
          <w:tcPr>
            <w:tcW w:w="1418" w:type="dxa"/>
            <w:vAlign w:val="center"/>
          </w:tcPr>
          <w:p w:rsidR="00DE26DC" w:rsidRPr="004A7B62" w:rsidRDefault="00DE26DC" w:rsidP="00675705">
            <w:pPr>
              <w:spacing w:after="0"/>
            </w:pPr>
            <w:r w:rsidRPr="004A7B62">
              <w:t>0..*</w:t>
            </w:r>
          </w:p>
        </w:tc>
        <w:tc>
          <w:tcPr>
            <w:tcW w:w="6220" w:type="dxa"/>
            <w:vAlign w:val="center"/>
          </w:tcPr>
          <w:p w:rsidR="00DE26DC" w:rsidRPr="004A7B62" w:rsidRDefault="00DE26DC" w:rsidP="00675705">
            <w:pPr>
              <w:spacing w:after="0"/>
            </w:pPr>
            <w:r>
              <w:t>Attribute has z</w:t>
            </w:r>
            <w:r w:rsidRPr="004A7B62">
              <w:t xml:space="preserve">ero or more </w:t>
            </w:r>
            <w:r>
              <w:t>attribute values.</w:t>
            </w:r>
          </w:p>
        </w:tc>
      </w:tr>
      <w:tr w:rsidR="00DE26DC" w:rsidTr="00675705">
        <w:tc>
          <w:tcPr>
            <w:tcW w:w="1418" w:type="dxa"/>
            <w:vAlign w:val="center"/>
          </w:tcPr>
          <w:p w:rsidR="00DE26DC" w:rsidRPr="004A7B62" w:rsidRDefault="00DE26DC" w:rsidP="00675705">
            <w:pPr>
              <w:spacing w:after="0"/>
            </w:pPr>
            <w:r w:rsidRPr="004A7B62">
              <w:t>1..*</w:t>
            </w:r>
          </w:p>
        </w:tc>
        <w:tc>
          <w:tcPr>
            <w:tcW w:w="6220" w:type="dxa"/>
            <w:vAlign w:val="center"/>
          </w:tcPr>
          <w:p w:rsidR="00DE26DC" w:rsidRPr="004A7B62" w:rsidRDefault="00DE26DC" w:rsidP="00675705">
            <w:pPr>
              <w:spacing w:after="0"/>
            </w:pPr>
            <w:r>
              <w:t>Attribute has a</w:t>
            </w:r>
            <w:r w:rsidRPr="004A7B62">
              <w:t xml:space="preserve">t least one </w:t>
            </w:r>
            <w:r>
              <w:t>attribute value.</w:t>
            </w:r>
          </w:p>
        </w:tc>
      </w:tr>
      <w:tr w:rsidR="00DE26DC" w:rsidTr="00675705">
        <w:tc>
          <w:tcPr>
            <w:tcW w:w="1418" w:type="dxa"/>
            <w:vAlign w:val="center"/>
          </w:tcPr>
          <w:p w:rsidR="00DE26DC" w:rsidRPr="004A7B62" w:rsidRDefault="00DE26DC" w:rsidP="00675705">
            <w:pPr>
              <w:spacing w:after="0"/>
            </w:pPr>
            <w:r w:rsidRPr="004A7B62">
              <w:t>4..12</w:t>
            </w:r>
          </w:p>
        </w:tc>
        <w:tc>
          <w:tcPr>
            <w:tcW w:w="6220" w:type="dxa"/>
            <w:vAlign w:val="center"/>
          </w:tcPr>
          <w:p w:rsidR="00DE26DC" w:rsidRPr="004A7B62" w:rsidRDefault="00DE26DC" w:rsidP="00675705">
            <w:pPr>
              <w:spacing w:after="0"/>
            </w:pPr>
            <w:r>
              <w:t>Attribute has a</w:t>
            </w:r>
            <w:r w:rsidRPr="004A7B62">
              <w:t xml:space="preserve">t least 4 but no more than 12 </w:t>
            </w:r>
            <w:r>
              <w:t>attribute values.</w:t>
            </w:r>
          </w:p>
        </w:tc>
      </w:tr>
    </w:tbl>
    <w:p w:rsidR="00DE26DC" w:rsidRPr="008456BC" w:rsidRDefault="00DE26DC" w:rsidP="00FA321B">
      <w:pPr>
        <w:pStyle w:val="Heading4"/>
        <w:numPr>
          <w:ilvl w:val="3"/>
          <w:numId w:val="46"/>
        </w:numPr>
        <w:tabs>
          <w:tab w:val="clear" w:pos="2880"/>
        </w:tabs>
      </w:pPr>
      <w:bookmarkStart w:id="479" w:name="_Toc311121687"/>
      <w:r>
        <w:t>Name style</w:t>
      </w:r>
      <w:bookmarkEnd w:id="479"/>
    </w:p>
    <w:bookmarkEnd w:id="477"/>
    <w:p w:rsidR="00DE26DC" w:rsidRDefault="00DE26DC" w:rsidP="00826F33">
      <w:r>
        <w:t>It has no name so there is no name style.</w:t>
      </w:r>
    </w:p>
    <w:p w:rsidR="00DE26DC" w:rsidRDefault="00DE26DC" w:rsidP="00E302C7">
      <w:pPr>
        <w:pStyle w:val="Heading3"/>
        <w:numPr>
          <w:ilvl w:val="2"/>
          <w:numId w:val="46"/>
        </w:numPr>
      </w:pPr>
      <w:bookmarkStart w:id="480" w:name="_Toc311121688"/>
      <w:bookmarkStart w:id="481" w:name="_Toc313573577"/>
      <w:r>
        <w:t>Role</w:t>
      </w:r>
      <w:bookmarkEnd w:id="480"/>
      <w:bookmarkEnd w:id="481"/>
    </w:p>
    <w:p w:rsidR="00DE26DC" w:rsidRDefault="00DE26DC" w:rsidP="00E302C7">
      <w:pPr>
        <w:pStyle w:val="Heading4"/>
        <w:numPr>
          <w:ilvl w:val="3"/>
          <w:numId w:val="46"/>
        </w:numPr>
        <w:tabs>
          <w:tab w:val="clear" w:pos="2880"/>
        </w:tabs>
      </w:pPr>
      <w:bookmarkStart w:id="482" w:name="_Toc311121689"/>
      <w:r>
        <w:t>Description</w:t>
      </w:r>
      <w:bookmarkEnd w:id="482"/>
    </w:p>
    <w:p w:rsidR="00DE26DC" w:rsidRPr="002B1EBC" w:rsidRDefault="00DE26DC" w:rsidP="0084384E">
      <w:pPr>
        <w:rPr>
          <w:lang w:val="en-US"/>
        </w:rPr>
      </w:pPr>
      <w:bookmarkStart w:id="483" w:name="_Toc302902225"/>
      <w:bookmarkStart w:id="484" w:name="_Toc302902917"/>
      <w:bookmarkStart w:id="485" w:name="_Toc302902984"/>
      <w:bookmarkStart w:id="486" w:name="_Toc302903079"/>
      <w:bookmarkStart w:id="487" w:name="_Toc302903181"/>
      <w:bookmarkStart w:id="488" w:name="_Toc302903334"/>
      <w:bookmarkStart w:id="489" w:name="_Toc302903416"/>
      <w:bookmarkStart w:id="490" w:name="_Toc302903498"/>
      <w:bookmarkStart w:id="491" w:name="_Toc302903671"/>
      <w:bookmarkStart w:id="492" w:name="_Toc302903753"/>
      <w:bookmarkStart w:id="493" w:name="_Toc302918683"/>
      <w:bookmarkStart w:id="494" w:name="_Toc303068492"/>
      <w:bookmarkStart w:id="495" w:name="_Toc303068577"/>
      <w:bookmarkStart w:id="496" w:name="_Toc303068681"/>
      <w:bookmarkStart w:id="497" w:name="_Toc303068794"/>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2B1EBC">
        <w:rPr>
          <w:lang w:val="en-US"/>
        </w:rPr>
        <w:t xml:space="preserve">It indicates a navigation capability between two classes involved in an association relationship (see </w:t>
      </w:r>
      <w:fldSimple w:instr=" REF _Ref308535726 \r \h  \* MERGEFORMAT ">
        <w:r w:rsidRPr="002B1EBC">
          <w:rPr>
            <w:lang w:val="en-US"/>
          </w:rPr>
          <w:t>0</w:t>
        </w:r>
      </w:fldSimple>
      <w:r w:rsidRPr="002B1EBC">
        <w:rPr>
          <w:lang w:val="en-US"/>
        </w:rPr>
        <w:t>). A role is named. The direction of navigation is to the class attached to the end of the association relationship with (or near) the role name.</w:t>
      </w:r>
    </w:p>
    <w:p w:rsidR="00DE26DC" w:rsidRPr="00190F5C" w:rsidRDefault="00DE26DC"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FF05F2">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FF05F2">
        <w:rPr>
          <w:lang w:val="en-US"/>
        </w:rPr>
      </w:r>
      <w:r>
        <w:rPr>
          <w:lang w:val="en-US"/>
        </w:rPr>
        <w:fldChar w:fldCharType="separate"/>
      </w:r>
      <w:r>
        <w:t xml:space="preserve">Figure </w:t>
      </w:r>
      <w:r>
        <w:rPr>
          <w:noProof/>
        </w:rPr>
        <w:t>3</w:t>
      </w:r>
      <w:r>
        <w:t>: Uni</w:t>
      </w:r>
      <w:r w:rsidRPr="007A6B75">
        <w:t>d</w:t>
      </w:r>
      <w:r>
        <w:t xml:space="preserve">irectional association relationship </w:t>
      </w:r>
      <w:r w:rsidRPr="007A6B75">
        <w:t>notation</w:t>
      </w:r>
      <w:r>
        <w:rPr>
          <w:lang w:val="en-US"/>
        </w:rPr>
        <w:fldChar w:fldCharType="end"/>
      </w:r>
      <w:r w:rsidRPr="008B00E2">
        <w:rPr>
          <w:lang w:val="en-US"/>
        </w:rPr>
        <w:t>). Role name shall not be used in non-navigable association relationship notation (see</w:t>
      </w:r>
      <w:r>
        <w:rPr>
          <w:lang w:val="en-US"/>
        </w:rPr>
        <w:fldChar w:fldCharType="begin"/>
      </w:r>
      <w:r>
        <w:rPr>
          <w:lang w:val="en-US"/>
        </w:rPr>
        <w:instrText xml:space="preserve"> REF _Ref310869382 \h </w:instrText>
      </w:r>
      <w:r w:rsidRPr="00FF05F2">
        <w:rPr>
          <w:lang w:val="en-US"/>
        </w:rPr>
      </w:r>
      <w:r>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Pr>
          <w:lang w:val="en-US"/>
        </w:rPr>
        <w:fldChar w:fldCharType="end"/>
      </w:r>
      <w:r w:rsidRPr="008B00E2">
        <w:rPr>
          <w:lang w:val="en-US"/>
        </w:rPr>
        <w:t>).</w:t>
      </w:r>
    </w:p>
    <w:p w:rsidR="00DE26DC" w:rsidRDefault="00DE26DC" w:rsidP="002B1EBC">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fldSimple w:instr=" REF _Ref309228892 \h  \* MERGEFORMAT ">
        <w:r w:rsidRPr="00782B57">
          <w:rPr>
            <w:i/>
          </w:rPr>
          <w:t xml:space="preserve">Table </w:t>
        </w:r>
        <w:r>
          <w:rPr>
            <w:i/>
            <w:noProof/>
          </w:rPr>
          <w:t>1</w:t>
        </w:r>
        <w:r w:rsidRPr="00782B57">
          <w:rPr>
            <w:i/>
            <w:noProof/>
          </w:rPr>
          <w:t>:</w:t>
        </w:r>
        <w:r w:rsidRPr="00782B57">
          <w:rPr>
            <w:i/>
          </w:rPr>
          <w:t xml:space="preserve"> Attribute properties</w:t>
        </w:r>
      </w:fldSimple>
    </w:p>
    <w:p w:rsidR="00DE26DC" w:rsidRPr="00E15BF1" w:rsidRDefault="00DE26DC" w:rsidP="00E15BF1">
      <w:pPr>
        <w:keepNext/>
      </w:pPr>
      <w:r w:rsidRPr="00E15BF1">
        <w:rPr>
          <w:snapToGrid w:val="0"/>
        </w:rPr>
        <w:t>Roles</w:t>
      </w:r>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r>
        <w:t>A</w:t>
      </w:r>
      <w:r w:rsidRPr="00B54B6C">
        <w:t>ttribute</w:t>
      </w:r>
      <w:r>
        <w:fldChar w:fldCharType="end"/>
      </w:r>
      <w:r w:rsidRPr="00E15BF1">
        <w:t xml:space="preserve"> and in addition the following properties:</w:t>
      </w:r>
    </w:p>
    <w:p w:rsidR="00DE26DC" w:rsidRDefault="00DE26DC">
      <w:pPr>
        <w:numPr>
          <w:ilvl w:val="0"/>
          <w:numId w:val="51"/>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rsidR="00DE26DC" w:rsidRDefault="00DE26DC" w:rsidP="00FA321B">
      <w:pPr>
        <w:pStyle w:val="Heading4"/>
        <w:numPr>
          <w:ilvl w:val="3"/>
          <w:numId w:val="46"/>
        </w:numPr>
        <w:tabs>
          <w:tab w:val="clear" w:pos="2880"/>
        </w:tabs>
      </w:pPr>
      <w:bookmarkStart w:id="498" w:name="_Toc311121690"/>
      <w:r>
        <w:t>Example</w:t>
      </w:r>
      <w:bookmarkEnd w:id="498"/>
    </w:p>
    <w:p w:rsidR="00DE26DC" w:rsidRDefault="00DE26DC"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DE26DC" w:rsidRDefault="00DE26DC" w:rsidP="00D25B88">
      <w:pPr>
        <w:pStyle w:val="TH"/>
      </w:pPr>
      <w:r>
        <w:pict>
          <v:shape id="_x0000_i1038" type="#_x0000_t75" style="width:399.75pt;height:60pt">
            <v:imagedata r:id="rId19" o:title=""/>
          </v:shape>
        </w:pict>
      </w:r>
    </w:p>
    <w:p w:rsidR="00DE26DC" w:rsidRDefault="00DE26DC" w:rsidP="006C7EC1">
      <w:pPr>
        <w:pStyle w:val="Caption"/>
        <w:jc w:val="center"/>
      </w:pPr>
      <w:bookmarkStart w:id="499" w:name="_Toc313573538"/>
      <w:r>
        <w:t xml:space="preserve">Figure </w:t>
      </w:r>
      <w:fldSimple w:instr=" SEQ Figure \* ARABIC ">
        <w:r>
          <w:rPr>
            <w:noProof/>
          </w:rPr>
          <w:t>11</w:t>
        </w:r>
      </w:fldSimple>
      <w:r>
        <w:t xml:space="preserve">: </w:t>
      </w:r>
      <w:r w:rsidRPr="001A2BAB">
        <w:t>Role</w:t>
      </w:r>
      <w:r>
        <w:t xml:space="preserve"> </w:t>
      </w:r>
      <w:r w:rsidRPr="001A2BAB">
        <w:t>notation</w:t>
      </w:r>
      <w:bookmarkEnd w:id="499"/>
    </w:p>
    <w:p w:rsidR="00DE26DC" w:rsidRPr="008456BC" w:rsidRDefault="00DE26DC" w:rsidP="00FA321B">
      <w:pPr>
        <w:pStyle w:val="Heading4"/>
        <w:numPr>
          <w:ilvl w:val="3"/>
          <w:numId w:val="46"/>
        </w:numPr>
        <w:tabs>
          <w:tab w:val="clear" w:pos="2880"/>
        </w:tabs>
      </w:pPr>
      <w:bookmarkStart w:id="500" w:name="_Toc311121691"/>
      <w:r>
        <w:t>Name style</w:t>
      </w:r>
      <w:bookmarkEnd w:id="500"/>
    </w:p>
    <w:p w:rsidR="00DE26DC" w:rsidRDefault="00DE26DC"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_Ref305667506 \r \h </w:instrText>
      </w:r>
      <w:r>
        <w:fldChar w:fldCharType="separate"/>
      </w:r>
      <w:r>
        <w:t>0</w:t>
      </w:r>
      <w:r>
        <w:fldChar w:fldCharType="end"/>
      </w:r>
      <w:r>
        <w:t>.</w:t>
      </w:r>
    </w:p>
    <w:p w:rsidR="00DE26DC" w:rsidRPr="001355BF" w:rsidRDefault="00DE26DC" w:rsidP="00E302C7">
      <w:pPr>
        <w:pStyle w:val="Heading3"/>
        <w:numPr>
          <w:ilvl w:val="2"/>
          <w:numId w:val="46"/>
        </w:numPr>
      </w:pPr>
      <w:bookmarkStart w:id="501" w:name="_Toc311121692"/>
      <w:bookmarkStart w:id="502" w:name="_Toc313573578"/>
      <w:r>
        <w:t>Xor constraint</w:t>
      </w:r>
      <w:bookmarkEnd w:id="501"/>
      <w:bookmarkEnd w:id="502"/>
    </w:p>
    <w:p w:rsidR="00DE26DC" w:rsidRDefault="00DE26DC" w:rsidP="00E302C7">
      <w:pPr>
        <w:pStyle w:val="Heading4"/>
        <w:numPr>
          <w:ilvl w:val="3"/>
          <w:numId w:val="46"/>
        </w:numPr>
        <w:tabs>
          <w:tab w:val="clear" w:pos="2880"/>
        </w:tabs>
      </w:pPr>
      <w:bookmarkStart w:id="503" w:name="_Toc311121693"/>
      <w:r>
        <w:t>Description</w:t>
      </w:r>
      <w:bookmarkEnd w:id="503"/>
    </w:p>
    <w:p w:rsidR="00DE26DC" w:rsidRDefault="00DE26DC"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DE26DC" w:rsidRDefault="00DE26DC"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DE26DC" w:rsidRDefault="00DE26DC" w:rsidP="00FA321B">
      <w:pPr>
        <w:pStyle w:val="Heading4"/>
        <w:numPr>
          <w:ilvl w:val="3"/>
          <w:numId w:val="46"/>
        </w:numPr>
        <w:tabs>
          <w:tab w:val="clear" w:pos="2880"/>
        </w:tabs>
      </w:pPr>
      <w:bookmarkStart w:id="504" w:name="_Toc311121694"/>
      <w:r>
        <w:t>Example</w:t>
      </w:r>
      <w:bookmarkEnd w:id="504"/>
    </w:p>
    <w:p w:rsidR="00DE26DC" w:rsidRPr="008043F7" w:rsidRDefault="00DE26DC"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DE26DC" w:rsidRDefault="00DE26DC" w:rsidP="00D25B88"/>
    <w:p w:rsidR="00DE26DC" w:rsidRDefault="00DE26DC" w:rsidP="00D25B88">
      <w:pPr>
        <w:pStyle w:val="TH"/>
      </w:pPr>
      <w:r>
        <w:pict>
          <v:shape id="_x0000_i1039" type="#_x0000_t75" style="width:385.5pt;height:126pt">
            <v:imagedata r:id="rId20" o:title=""/>
          </v:shape>
        </w:pict>
      </w:r>
    </w:p>
    <w:p w:rsidR="00DE26DC" w:rsidRDefault="00DE26DC" w:rsidP="006C7EC1">
      <w:pPr>
        <w:pStyle w:val="Caption"/>
        <w:jc w:val="center"/>
      </w:pPr>
      <w:bookmarkStart w:id="505" w:name="_Toc313573539"/>
      <w:r>
        <w:t xml:space="preserve">Figure </w:t>
      </w:r>
      <w:fldSimple w:instr=" SEQ Figure \* ARABIC ">
        <w:r>
          <w:rPr>
            <w:noProof/>
          </w:rPr>
          <w:t>12</w:t>
        </w:r>
      </w:fldSimple>
      <w:r>
        <w:t xml:space="preserve">: </w:t>
      </w:r>
      <w:r w:rsidRPr="00E573F3">
        <w:t>{xor} notation</w:t>
      </w:r>
      <w:bookmarkEnd w:id="505"/>
    </w:p>
    <w:p w:rsidR="00DE26DC" w:rsidRPr="008456BC" w:rsidRDefault="00DE26DC" w:rsidP="00FA321B">
      <w:pPr>
        <w:pStyle w:val="Heading4"/>
        <w:numPr>
          <w:ilvl w:val="3"/>
          <w:numId w:val="46"/>
        </w:numPr>
        <w:tabs>
          <w:tab w:val="clear" w:pos="2880"/>
        </w:tabs>
      </w:pPr>
      <w:bookmarkStart w:id="506" w:name="_Toc311121695"/>
      <w:r>
        <w:t>Name style</w:t>
      </w:r>
      <w:bookmarkEnd w:id="506"/>
    </w:p>
    <w:p w:rsidR="00DE26DC" w:rsidRDefault="00DE26DC" w:rsidP="006C7EC1">
      <w:pPr>
        <w:rPr>
          <w:b/>
        </w:rPr>
      </w:pPr>
      <w:r>
        <w:t>It has no name so there is no name style.</w:t>
      </w:r>
    </w:p>
    <w:p w:rsidR="00DE26DC" w:rsidRPr="008043F7" w:rsidRDefault="00DE26DC" w:rsidP="00D25B88">
      <w:pPr>
        <w:pStyle w:val="Heading2"/>
        <w:numPr>
          <w:ilvl w:val="1"/>
          <w:numId w:val="46"/>
        </w:numPr>
        <w:tabs>
          <w:tab w:val="clear" w:pos="720"/>
          <w:tab w:val="clear" w:pos="1440"/>
          <w:tab w:val="num" w:pos="926"/>
        </w:tabs>
      </w:pPr>
      <w:bookmarkStart w:id="507" w:name="_Toc308514333"/>
      <w:bookmarkStart w:id="508" w:name="_Toc308540990"/>
      <w:bookmarkStart w:id="509" w:name="_Toc308514334"/>
      <w:bookmarkStart w:id="510" w:name="_Toc308540991"/>
      <w:bookmarkStart w:id="511" w:name="_Toc308514335"/>
      <w:bookmarkStart w:id="512" w:name="_Toc308540992"/>
      <w:bookmarkStart w:id="513" w:name="_Toc308514336"/>
      <w:bookmarkStart w:id="514" w:name="_Toc308540993"/>
      <w:bookmarkStart w:id="515" w:name="_Toc308514337"/>
      <w:bookmarkStart w:id="516" w:name="_Toc308540994"/>
      <w:bookmarkStart w:id="517" w:name="_Toc308514338"/>
      <w:bookmarkStart w:id="518" w:name="_Toc308540995"/>
      <w:bookmarkStart w:id="519" w:name="_Toc308514339"/>
      <w:bookmarkStart w:id="520" w:name="_Toc308540996"/>
      <w:bookmarkStart w:id="521" w:name="_Toc308514340"/>
      <w:bookmarkStart w:id="522" w:name="_Toc308540997"/>
      <w:bookmarkStart w:id="523" w:name="_Toc308514341"/>
      <w:bookmarkStart w:id="524" w:name="_Toc308514372"/>
      <w:bookmarkStart w:id="525" w:name="_Toc308514545"/>
      <w:bookmarkStart w:id="526" w:name="_Toc308540998"/>
      <w:bookmarkStart w:id="527" w:name="_Toc308514342"/>
      <w:bookmarkStart w:id="528" w:name="_Toc308540999"/>
      <w:bookmarkStart w:id="529" w:name="_Toc308514343"/>
      <w:bookmarkStart w:id="530" w:name="_Toc308541000"/>
      <w:bookmarkStart w:id="531" w:name="_Toc303068586"/>
      <w:bookmarkStart w:id="532" w:name="_Toc311121696"/>
      <w:bookmarkStart w:id="533" w:name="_Toc313573579"/>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sidRPr="008043F7">
        <w:t>Stereotype</w:t>
      </w:r>
      <w:bookmarkEnd w:id="531"/>
      <w:bookmarkEnd w:id="532"/>
      <w:bookmarkEnd w:id="533"/>
    </w:p>
    <w:p w:rsidR="00DE26DC" w:rsidRDefault="00DE26DC"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DE26DC" w:rsidRPr="008043F7" w:rsidRDefault="00DE26DC"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DE26DC" w:rsidRDefault="00DE26DC"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DE26DC" w:rsidRDefault="00DE26DC" w:rsidP="008965F1">
      <w:pPr>
        <w:pStyle w:val="Heading3"/>
        <w:numPr>
          <w:ilvl w:val="2"/>
          <w:numId w:val="46"/>
        </w:numPr>
        <w:tabs>
          <w:tab w:val="num" w:pos="2160"/>
        </w:tabs>
      </w:pPr>
      <w:bookmarkStart w:id="534" w:name="_Toc302918693"/>
      <w:bookmarkStart w:id="535" w:name="_Toc303068502"/>
      <w:bookmarkStart w:id="536" w:name="_Toc303068587"/>
      <w:bookmarkStart w:id="537" w:name="_Toc303068685"/>
      <w:bookmarkStart w:id="538" w:name="_Toc303068798"/>
      <w:bookmarkStart w:id="539" w:name="_Toc303068588"/>
      <w:bookmarkStart w:id="540" w:name="_Toc311121697"/>
      <w:bookmarkStart w:id="541" w:name="_Toc313573580"/>
      <w:bookmarkEnd w:id="534"/>
      <w:bookmarkEnd w:id="535"/>
      <w:bookmarkEnd w:id="536"/>
      <w:bookmarkEnd w:id="537"/>
      <w:bookmarkEnd w:id="538"/>
      <w:r w:rsidRPr="008043F7">
        <w:t>&lt;&lt;ProxyClass&gt;&gt;</w:t>
      </w:r>
      <w:bookmarkEnd w:id="539"/>
      <w:bookmarkEnd w:id="540"/>
      <w:bookmarkEnd w:id="541"/>
    </w:p>
    <w:p w:rsidR="00DE26DC" w:rsidRDefault="00DE26DC" w:rsidP="006C7EC1">
      <w:pPr>
        <w:pStyle w:val="Heading4"/>
        <w:numPr>
          <w:ilvl w:val="3"/>
          <w:numId w:val="46"/>
        </w:numPr>
        <w:tabs>
          <w:tab w:val="clear" w:pos="2880"/>
        </w:tabs>
      </w:pPr>
      <w:bookmarkStart w:id="542" w:name="_Toc303068589"/>
      <w:bookmarkStart w:id="543" w:name="_Toc311121698"/>
      <w:r>
        <w:t>Description</w:t>
      </w:r>
      <w:bookmarkEnd w:id="542"/>
      <w:bookmarkEnd w:id="543"/>
    </w:p>
    <w:p w:rsidR="00DE26DC" w:rsidRPr="008043F7" w:rsidRDefault="00DE26DC"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DE26DC" w:rsidRPr="008043F7" w:rsidRDefault="00DE26DC"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DE26DC" w:rsidRPr="008043F7" w:rsidRDefault="00DE26DC"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DE26DC" w:rsidRDefault="00DE26DC" w:rsidP="00D25B88">
      <w:r w:rsidRPr="008043F7">
        <w:t>The attributes of the &lt;&lt;ProxyClass&gt;&gt; are accessible by the source entity that has an association with the &lt;&lt;ProxyClass&gt;&gt;.</w:t>
      </w:r>
    </w:p>
    <w:p w:rsidR="00DE26DC" w:rsidRPr="008043F7" w:rsidRDefault="00DE26DC" w:rsidP="00D25B88">
      <w:pPr>
        <w:pStyle w:val="Heading4"/>
        <w:numPr>
          <w:ilvl w:val="3"/>
          <w:numId w:val="46"/>
        </w:numPr>
        <w:tabs>
          <w:tab w:val="clear" w:pos="2880"/>
        </w:tabs>
      </w:pPr>
      <w:bookmarkStart w:id="544" w:name="_Toc303068590"/>
      <w:bookmarkStart w:id="545" w:name="_Toc311121699"/>
      <w:r>
        <w:t>Example</w:t>
      </w:r>
      <w:bookmarkEnd w:id="544"/>
      <w:bookmarkEnd w:id="545"/>
    </w:p>
    <w:p w:rsidR="00DE26DC" w:rsidRPr="008043F7" w:rsidRDefault="00DE26DC"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DE26DC" w:rsidRDefault="00DE26DC" w:rsidP="000D542C">
      <w:pPr>
        <w:pStyle w:val="TH"/>
      </w:pPr>
      <w:r>
        <w:pict>
          <v:shape id="_x0000_i1040" type="#_x0000_t75" style="width:249pt;height:61.5pt">
            <v:imagedata r:id="rId21" o:title=""/>
          </v:shape>
        </w:pict>
      </w:r>
      <w:r w:rsidRPr="005A4799" w:rsidDel="005A4799">
        <w:t xml:space="preserve"> </w:t>
      </w:r>
    </w:p>
    <w:p w:rsidR="00DE26DC" w:rsidRDefault="00DE26DC" w:rsidP="000D542C">
      <w:pPr>
        <w:pStyle w:val="Caption"/>
        <w:keepNext/>
        <w:keepLines/>
        <w:jc w:val="center"/>
        <w:rPr>
          <w:bCs w:val="0"/>
        </w:rPr>
      </w:pPr>
      <w:bookmarkStart w:id="546" w:name="_Toc313573540"/>
      <w:r>
        <w:t xml:space="preserve">Figure </w:t>
      </w:r>
      <w:fldSimple w:instr=" SEQ Figure \* ARABIC ">
        <w:r>
          <w:rPr>
            <w:noProof/>
          </w:rPr>
          <w:t>13</w:t>
        </w:r>
      </w:fldSimple>
      <w:r>
        <w:t xml:space="preserve">: </w:t>
      </w:r>
      <w:r w:rsidRPr="00500771">
        <w:t>&lt;&lt;ProxyClass&gt;&gt; notation</w:t>
      </w:r>
      <w:bookmarkEnd w:id="546"/>
    </w:p>
    <w:p w:rsidR="00DE26DC" w:rsidRPr="008043F7" w:rsidRDefault="00DE26DC" w:rsidP="000D542C">
      <w:pPr>
        <w:keepNext/>
        <w:keepLines/>
      </w:pPr>
      <w:r w:rsidRPr="008043F7">
        <w:t xml:space="preserve">See </w:t>
      </w:r>
      <w:r>
        <w:t>Annex A</w:t>
      </w:r>
      <w:r w:rsidRPr="008043F7">
        <w:t xml:space="preserve"> for more </w:t>
      </w:r>
      <w:r>
        <w:t>example</w:t>
      </w:r>
      <w:r w:rsidRPr="008043F7">
        <w:t>s that use &lt;&lt;ProxyClass&gt;&gt;.</w:t>
      </w:r>
    </w:p>
    <w:p w:rsidR="00DE26DC" w:rsidRPr="008043F7" w:rsidRDefault="00DE26DC" w:rsidP="00926BB3">
      <w:pPr>
        <w:pStyle w:val="Heading4"/>
        <w:numPr>
          <w:ilvl w:val="3"/>
          <w:numId w:val="46"/>
        </w:numPr>
        <w:tabs>
          <w:tab w:val="clear" w:pos="2880"/>
        </w:tabs>
      </w:pPr>
      <w:bookmarkStart w:id="547" w:name="_Toc303068591"/>
      <w:bookmarkStart w:id="548" w:name="_Ref305669559"/>
      <w:bookmarkStart w:id="549" w:name="_Toc311121700"/>
      <w:r>
        <w:t>Name style</w:t>
      </w:r>
      <w:bookmarkEnd w:id="547"/>
      <w:bookmarkEnd w:id="548"/>
      <w:bookmarkEnd w:id="549"/>
    </w:p>
    <w:p w:rsidR="00DE26DC" w:rsidRPr="008043F7" w:rsidRDefault="00DE26DC"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DE26DC" w:rsidRDefault="00DE26DC" w:rsidP="008965F1">
      <w:pPr>
        <w:pStyle w:val="Heading3"/>
        <w:numPr>
          <w:ilvl w:val="2"/>
          <w:numId w:val="46"/>
        </w:numPr>
        <w:tabs>
          <w:tab w:val="num" w:pos="2160"/>
        </w:tabs>
      </w:pPr>
      <w:bookmarkStart w:id="550" w:name="_Toc302918698"/>
      <w:bookmarkStart w:id="551" w:name="_Toc303068507"/>
      <w:bookmarkStart w:id="552" w:name="_Toc303068592"/>
      <w:bookmarkStart w:id="553" w:name="_Toc303068687"/>
      <w:bookmarkStart w:id="554" w:name="_Toc303068800"/>
      <w:bookmarkStart w:id="555" w:name="_Toc303068593"/>
      <w:bookmarkStart w:id="556" w:name="_Ref305669555"/>
      <w:bookmarkStart w:id="557" w:name="_Ref305669577"/>
      <w:bookmarkStart w:id="558" w:name="_Ref305670541"/>
      <w:bookmarkStart w:id="559" w:name="_Ref305671516"/>
      <w:bookmarkStart w:id="560" w:name="_Ref305671897"/>
      <w:bookmarkStart w:id="561" w:name="_Ref310940056"/>
      <w:bookmarkStart w:id="562" w:name="_Ref311007796"/>
      <w:bookmarkStart w:id="563" w:name="_Ref311007801"/>
      <w:bookmarkStart w:id="564" w:name="_Toc311121701"/>
      <w:bookmarkStart w:id="565" w:name="_Toc313573581"/>
      <w:bookmarkEnd w:id="550"/>
      <w:bookmarkEnd w:id="551"/>
      <w:bookmarkEnd w:id="552"/>
      <w:bookmarkEnd w:id="553"/>
      <w:bookmarkEnd w:id="554"/>
      <w:r w:rsidRPr="008043F7">
        <w:t>&lt;&lt;InformationObjectClass&gt;&gt;</w:t>
      </w:r>
      <w:bookmarkEnd w:id="555"/>
      <w:bookmarkEnd w:id="556"/>
      <w:bookmarkEnd w:id="557"/>
      <w:bookmarkEnd w:id="558"/>
      <w:bookmarkEnd w:id="559"/>
      <w:bookmarkEnd w:id="560"/>
      <w:bookmarkEnd w:id="561"/>
      <w:bookmarkEnd w:id="562"/>
      <w:bookmarkEnd w:id="563"/>
      <w:bookmarkEnd w:id="564"/>
      <w:bookmarkEnd w:id="565"/>
    </w:p>
    <w:p w:rsidR="00DE26DC" w:rsidRDefault="00DE26DC" w:rsidP="005E6700">
      <w:pPr>
        <w:pStyle w:val="Heading4"/>
        <w:numPr>
          <w:ilvl w:val="3"/>
          <w:numId w:val="46"/>
        </w:numPr>
        <w:tabs>
          <w:tab w:val="clear" w:pos="2880"/>
          <w:tab w:val="num" w:pos="2160"/>
        </w:tabs>
      </w:pPr>
      <w:bookmarkStart w:id="566" w:name="_Toc303068594"/>
      <w:bookmarkStart w:id="567" w:name="_Toc311121702"/>
      <w:r>
        <w:t>Description</w:t>
      </w:r>
      <w:bookmarkEnd w:id="566"/>
      <w:bookmarkEnd w:id="567"/>
    </w:p>
    <w:p w:rsidR="00DE26DC" w:rsidRPr="00FC3116" w:rsidRDefault="00DE26DC"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DE26DC" w:rsidRDefault="00DE26DC"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DE26DC" w:rsidRDefault="00DE26DC" w:rsidP="00D25B88">
      <w:pPr>
        <w:rPr>
          <w:snapToGrid w:val="0"/>
        </w:rPr>
      </w:pPr>
      <w:r>
        <w:rPr>
          <w:snapToGrid w:val="0"/>
        </w:rPr>
        <w:t>This class can inherit from zero, one or multiple classes (multiple inheritances).</w:t>
      </w:r>
    </w:p>
    <w:p w:rsidR="00DE26DC" w:rsidRPr="00FC3116" w:rsidRDefault="00DE26DC"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DE26DC" w:rsidRPr="008043F7" w:rsidRDefault="00DE26DC" w:rsidP="00D25B88">
      <w:pPr>
        <w:pStyle w:val="Heading4"/>
        <w:numPr>
          <w:ilvl w:val="3"/>
          <w:numId w:val="46"/>
        </w:numPr>
        <w:tabs>
          <w:tab w:val="clear" w:pos="2880"/>
        </w:tabs>
      </w:pPr>
      <w:bookmarkStart w:id="568" w:name="_Toc303068595"/>
      <w:bookmarkStart w:id="569" w:name="_Toc311121703"/>
      <w:r>
        <w:t>Example</w:t>
      </w:r>
      <w:bookmarkEnd w:id="568"/>
      <w:bookmarkEnd w:id="569"/>
    </w:p>
    <w:p w:rsidR="00DE26DC" w:rsidRPr="008043F7" w:rsidRDefault="00DE26DC"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DE26DC" w:rsidRDefault="00DE26DC" w:rsidP="00D25B88">
      <w:pPr>
        <w:pStyle w:val="TH"/>
      </w:pPr>
      <w:r>
        <w:pict>
          <v:shape id="_x0000_i1041" type="#_x0000_t75" style="width:142.5pt;height:48.75pt">
            <v:imagedata r:id="rId22" o:title=""/>
          </v:shape>
        </w:pict>
      </w:r>
    </w:p>
    <w:p w:rsidR="00DE26DC" w:rsidRDefault="00DE26DC" w:rsidP="006C7EC1">
      <w:pPr>
        <w:pStyle w:val="Caption"/>
        <w:jc w:val="center"/>
      </w:pPr>
      <w:bookmarkStart w:id="570" w:name="_Toc313573541"/>
      <w:r>
        <w:t xml:space="preserve">Figure </w:t>
      </w:r>
      <w:fldSimple w:instr=" SEQ Figure \* ARABIC ">
        <w:r>
          <w:rPr>
            <w:noProof/>
          </w:rPr>
          <w:t>14</w:t>
        </w:r>
      </w:fldSimple>
      <w:r>
        <w:t xml:space="preserve">: </w:t>
      </w:r>
      <w:r w:rsidRPr="008E3F81">
        <w:t>&lt;&lt;InformationObjectClass&gt;&gt; notation</w:t>
      </w:r>
      <w:bookmarkEnd w:id="570"/>
    </w:p>
    <w:p w:rsidR="00DE26DC" w:rsidRDefault="00DE26DC" w:rsidP="00D96C83">
      <w:pPr>
        <w:pStyle w:val="ListBullet"/>
        <w:numPr>
          <w:ilvl w:val="0"/>
          <w:numId w:val="0"/>
        </w:numPr>
      </w:pPr>
      <w:r>
        <w:t xml:space="preserve">The following table captures the properties of this modelled element. </w:t>
      </w:r>
    </w:p>
    <w:p w:rsidR="00DE26DC" w:rsidRDefault="00DE26DC" w:rsidP="002B1EBC">
      <w:pPr>
        <w:pStyle w:val="Caption"/>
        <w:rPr>
          <w:b w:val="0"/>
          <w:bCs w:val="0"/>
          <w:i/>
          <w:iCs/>
        </w:rPr>
      </w:pPr>
      <w:bookmarkStart w:id="571" w:name="_Toc313573557"/>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571"/>
    </w:p>
    <w:tbl>
      <w:tblPr>
        <w:tblW w:w="0" w:type="auto"/>
        <w:tblLayout w:type="fixed"/>
        <w:tblLook w:val="01E0"/>
      </w:tblPr>
      <w:tblGrid>
        <w:gridCol w:w="1560"/>
        <w:gridCol w:w="5811"/>
        <w:gridCol w:w="2127"/>
      </w:tblGrid>
      <w:tr w:rsidR="00DE26DC" w:rsidRPr="00C05B63" w:rsidTr="004E1963">
        <w:tc>
          <w:tcPr>
            <w:tcW w:w="1560" w:type="dxa"/>
            <w:shd w:val="clear" w:color="auto" w:fill="CCCCCC"/>
          </w:tcPr>
          <w:p w:rsidR="00DE26DC" w:rsidRPr="00C05B63" w:rsidRDefault="00DE26DC" w:rsidP="00D96C83">
            <w:pPr>
              <w:spacing w:before="120"/>
              <w:rPr>
                <w:b/>
              </w:rPr>
            </w:pPr>
            <w:r w:rsidRPr="00C05B63">
              <w:rPr>
                <w:b/>
              </w:rPr>
              <w:t>Property name</w:t>
            </w:r>
          </w:p>
        </w:tc>
        <w:tc>
          <w:tcPr>
            <w:tcW w:w="5811" w:type="dxa"/>
            <w:shd w:val="clear" w:color="auto" w:fill="CCCCCC"/>
          </w:tcPr>
          <w:p w:rsidR="00DE26DC" w:rsidRPr="00C05B63" w:rsidRDefault="00DE26DC" w:rsidP="00D96C83">
            <w:pPr>
              <w:spacing w:before="120"/>
              <w:rPr>
                <w:b/>
              </w:rPr>
            </w:pPr>
            <w:r w:rsidRPr="00C05B63">
              <w:rPr>
                <w:b/>
              </w:rPr>
              <w:t>Description</w:t>
            </w:r>
          </w:p>
        </w:tc>
        <w:tc>
          <w:tcPr>
            <w:tcW w:w="2127" w:type="dxa"/>
            <w:shd w:val="clear" w:color="auto" w:fill="CCCCCC"/>
          </w:tcPr>
          <w:p w:rsidR="00DE26DC" w:rsidRPr="00C05B63" w:rsidRDefault="00DE26DC" w:rsidP="00D96C83">
            <w:pPr>
              <w:spacing w:before="120"/>
              <w:rPr>
                <w:b/>
              </w:rPr>
            </w:pPr>
            <w:r w:rsidRPr="00C05B63">
              <w:rPr>
                <w:b/>
              </w:rPr>
              <w:t>Legal values</w:t>
            </w:r>
          </w:p>
        </w:tc>
      </w:tr>
      <w:tr w:rsidR="00DE26DC" w:rsidTr="005E3F1C">
        <w:tc>
          <w:tcPr>
            <w:tcW w:w="1560" w:type="dxa"/>
          </w:tcPr>
          <w:p w:rsidR="00DE26DC" w:rsidRDefault="00DE26DC" w:rsidP="002B1EBC">
            <w:pPr>
              <w:spacing w:before="120" w:after="0"/>
            </w:pPr>
            <w:r>
              <w:t>documentation</w:t>
            </w:r>
          </w:p>
        </w:tc>
        <w:tc>
          <w:tcPr>
            <w:tcW w:w="5811" w:type="dxa"/>
          </w:tcPr>
          <w:p w:rsidR="00DE26DC" w:rsidRDefault="00DE26DC" w:rsidP="002B1EBC">
            <w:pPr>
              <w:spacing w:before="120" w:after="0"/>
            </w:pPr>
            <w:r>
              <w:t>Contain a textual description of this modelled element.</w:t>
            </w:r>
            <w:r>
              <w:br/>
              <w:t>Should refer (to enable traceability) to a specific requirement.</w:t>
            </w:r>
          </w:p>
        </w:tc>
        <w:tc>
          <w:tcPr>
            <w:tcW w:w="2127" w:type="dxa"/>
          </w:tcPr>
          <w:p w:rsidR="00DE26DC" w:rsidRDefault="00DE26DC" w:rsidP="002B1EBC">
            <w:pPr>
              <w:spacing w:before="120" w:after="0"/>
            </w:pPr>
            <w:r>
              <w:t>Any</w:t>
            </w:r>
          </w:p>
        </w:tc>
      </w:tr>
      <w:tr w:rsidR="00DE26DC" w:rsidTr="005E3F1C">
        <w:tc>
          <w:tcPr>
            <w:tcW w:w="1560" w:type="dxa"/>
          </w:tcPr>
          <w:p w:rsidR="00DE26DC" w:rsidRDefault="00DE26DC" w:rsidP="002B1EBC">
            <w:pPr>
              <w:spacing w:before="120" w:after="0"/>
            </w:pPr>
            <w:r>
              <w:t>Abstract</w:t>
            </w:r>
          </w:p>
        </w:tc>
        <w:tc>
          <w:tcPr>
            <w:tcW w:w="5811" w:type="dxa"/>
          </w:tcPr>
          <w:p w:rsidR="00DE26DC" w:rsidRDefault="00DE26DC" w:rsidP="002B1EBC">
            <w:pPr>
              <w:spacing w:before="120" w:after="0"/>
            </w:pPr>
            <w:r>
              <w:t>Indicate if the class can be instantiated or is just used for inheritance</w:t>
            </w:r>
          </w:p>
        </w:tc>
        <w:tc>
          <w:tcPr>
            <w:tcW w:w="2127" w:type="dxa"/>
          </w:tcPr>
          <w:p w:rsidR="00DE26DC" w:rsidRDefault="00DE26DC" w:rsidP="002B1EBC">
            <w:pPr>
              <w:spacing w:before="120" w:after="0"/>
            </w:pPr>
            <w:r>
              <w:t>True, False (default)</w:t>
            </w:r>
          </w:p>
        </w:tc>
      </w:tr>
      <w:tr w:rsidR="00DE26DC" w:rsidTr="005E3F1C">
        <w:tc>
          <w:tcPr>
            <w:tcW w:w="1560" w:type="dxa"/>
          </w:tcPr>
          <w:p w:rsidR="00DE26DC" w:rsidRDefault="00DE26DC" w:rsidP="002B1EBC">
            <w:pPr>
              <w:spacing w:before="120" w:after="0"/>
            </w:pPr>
            <w:r>
              <w:t>Notifications</w:t>
            </w:r>
          </w:p>
        </w:tc>
        <w:tc>
          <w:tcPr>
            <w:tcW w:w="5811" w:type="dxa"/>
          </w:tcPr>
          <w:p w:rsidR="00DE26DC" w:rsidRDefault="00DE26DC" w:rsidP="002B1EBC">
            <w:pPr>
              <w:spacing w:before="120" w:after="0"/>
            </w:pPr>
            <w:r>
              <w:t>Identify the list of the supported notifications</w:t>
            </w:r>
          </w:p>
        </w:tc>
        <w:tc>
          <w:tcPr>
            <w:tcW w:w="2127" w:type="dxa"/>
          </w:tcPr>
          <w:p w:rsidR="00DE26DC" w:rsidRDefault="00DE26DC" w:rsidP="002B1EBC">
            <w:pPr>
              <w:spacing w:before="120" w:after="0"/>
            </w:pPr>
            <w:r>
              <w:t>List of names of notification.</w:t>
            </w:r>
          </w:p>
        </w:tc>
      </w:tr>
      <w:tr w:rsidR="00DE26DC" w:rsidTr="005E3F1C">
        <w:tc>
          <w:tcPr>
            <w:tcW w:w="1560" w:type="dxa"/>
          </w:tcPr>
          <w:p w:rsidR="00DE26DC" w:rsidRDefault="00DE26DC" w:rsidP="002B1EBC">
            <w:pPr>
              <w:spacing w:before="120" w:after="0"/>
            </w:pPr>
          </w:p>
        </w:tc>
        <w:tc>
          <w:tcPr>
            <w:tcW w:w="5811" w:type="dxa"/>
          </w:tcPr>
          <w:p w:rsidR="00DE26DC" w:rsidRDefault="00DE26DC" w:rsidP="002B1EBC">
            <w:pPr>
              <w:spacing w:before="120" w:after="0"/>
            </w:pPr>
          </w:p>
        </w:tc>
        <w:tc>
          <w:tcPr>
            <w:tcW w:w="2127" w:type="dxa"/>
          </w:tcPr>
          <w:p w:rsidR="00DE26DC" w:rsidRDefault="00DE26DC" w:rsidP="002B1EBC">
            <w:pPr>
              <w:spacing w:before="120" w:after="0"/>
            </w:pPr>
          </w:p>
        </w:tc>
      </w:tr>
    </w:tbl>
    <w:p w:rsidR="00DE26DC" w:rsidRDefault="00DE26DC" w:rsidP="002B1EBC">
      <w:pPr>
        <w:rPr>
          <w:b/>
          <w:bCs/>
        </w:rPr>
      </w:pPr>
    </w:p>
    <w:p w:rsidR="00DE26DC" w:rsidRPr="008043F7" w:rsidRDefault="00DE26DC" w:rsidP="00926BB3">
      <w:pPr>
        <w:pStyle w:val="Heading4"/>
        <w:numPr>
          <w:ilvl w:val="3"/>
          <w:numId w:val="46"/>
        </w:numPr>
        <w:tabs>
          <w:tab w:val="clear" w:pos="2880"/>
        </w:tabs>
      </w:pPr>
      <w:bookmarkStart w:id="572" w:name="_Toc303068596"/>
      <w:bookmarkStart w:id="573" w:name="_Toc311121704"/>
      <w:r>
        <w:t>Name style</w:t>
      </w:r>
      <w:bookmarkEnd w:id="572"/>
      <w:bookmarkEnd w:id="573"/>
    </w:p>
    <w:p w:rsidR="00DE26DC" w:rsidRDefault="00DE26DC" w:rsidP="00D25B88">
      <w:r>
        <w:t xml:space="preserve">The name shall use UCC style. The name cannot end with an underscore if it is not an abstract class. The name must end with an underscore if it is an abstract class. </w:t>
      </w:r>
    </w:p>
    <w:p w:rsidR="00DE26DC" w:rsidRDefault="00DE26DC" w:rsidP="00D25B88">
      <w:r>
        <w:t>WKA is treated as a word if used in a name. However, WKA shall be used as is (its letter case cannot be changed) except when it is the first word of the name; and if so, its first letter must be in upper case.</w:t>
      </w:r>
    </w:p>
    <w:p w:rsidR="00DE26DC" w:rsidRPr="007444C0" w:rsidRDefault="00DE26DC" w:rsidP="00D25B88">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DE26DC" w:rsidRDefault="00DE26DC" w:rsidP="00804DA3">
      <w:pPr>
        <w:pStyle w:val="Heading3"/>
        <w:numPr>
          <w:ilvl w:val="2"/>
          <w:numId w:val="46"/>
        </w:numPr>
      </w:pPr>
      <w:bookmarkStart w:id="574" w:name="_Toc303068597"/>
      <w:bookmarkStart w:id="575" w:name="_Ref305596228"/>
      <w:bookmarkStart w:id="576" w:name="_Toc311121705"/>
      <w:bookmarkStart w:id="577" w:name="_Ref313533442"/>
      <w:bookmarkStart w:id="578" w:name="_Toc313573582"/>
      <w:r w:rsidRPr="008043F7">
        <w:t>&lt;&lt;names&gt;&gt;</w:t>
      </w:r>
      <w:bookmarkEnd w:id="574"/>
      <w:bookmarkEnd w:id="575"/>
      <w:bookmarkEnd w:id="576"/>
      <w:bookmarkEnd w:id="577"/>
      <w:bookmarkEnd w:id="578"/>
    </w:p>
    <w:p w:rsidR="00DE26DC" w:rsidRDefault="00DE26DC" w:rsidP="006C7EC1">
      <w:pPr>
        <w:pStyle w:val="Heading4"/>
        <w:numPr>
          <w:ilvl w:val="3"/>
          <w:numId w:val="46"/>
        </w:numPr>
        <w:tabs>
          <w:tab w:val="clear" w:pos="2880"/>
        </w:tabs>
      </w:pPr>
      <w:bookmarkStart w:id="579" w:name="_Toc303068598"/>
      <w:bookmarkStart w:id="580" w:name="_Toc311121706"/>
      <w:r>
        <w:t>Description</w:t>
      </w:r>
      <w:bookmarkEnd w:id="579"/>
      <w:bookmarkEnd w:id="580"/>
    </w:p>
    <w:p w:rsidR="00DE26DC" w:rsidRDefault="00DE26DC"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DE26DC" w:rsidRDefault="00DE26DC"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DE26DC" w:rsidRPr="008043F7" w:rsidRDefault="00DE26DC"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DE26DC" w:rsidRPr="0036308A" w:rsidRDefault="00DE26DC"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DE26DC" w:rsidRPr="0036308A" w:rsidRDefault="00DE26DC" w:rsidP="00D25B88">
      <w:pPr>
        <w:pStyle w:val="Heading4"/>
        <w:numPr>
          <w:ilvl w:val="3"/>
          <w:numId w:val="46"/>
        </w:numPr>
        <w:tabs>
          <w:tab w:val="clear" w:pos="2880"/>
        </w:tabs>
      </w:pPr>
      <w:bookmarkStart w:id="581" w:name="_Toc303068599"/>
      <w:bookmarkStart w:id="582" w:name="_Toc311121707"/>
      <w:r>
        <w:t>Example</w:t>
      </w:r>
      <w:bookmarkEnd w:id="581"/>
      <w:bookmarkEnd w:id="582"/>
    </w:p>
    <w:p w:rsidR="00DE26DC" w:rsidRDefault="00DE26DC"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DE26DC" w:rsidRPr="008043F7" w:rsidRDefault="00DE26DC" w:rsidP="008E4E6B">
      <w:r>
        <w:pict>
          <v:shape id="_x0000_i1042" type="#_x0000_t75" style="width:416.25pt;height:48pt">
            <v:imagedata r:id="rId23" o:title=""/>
          </v:shape>
        </w:pict>
      </w:r>
    </w:p>
    <w:p w:rsidR="00DE26DC" w:rsidRDefault="00DE26DC" w:rsidP="006C7EC1">
      <w:pPr>
        <w:pStyle w:val="Caption"/>
        <w:jc w:val="center"/>
        <w:rPr>
          <w:bCs w:val="0"/>
        </w:rPr>
      </w:pPr>
      <w:bookmarkStart w:id="583" w:name="_Toc313573542"/>
      <w:r>
        <w:t xml:space="preserve">Figure </w:t>
      </w:r>
      <w:fldSimple w:instr=" SEQ Figure \* ARABIC ">
        <w:r>
          <w:rPr>
            <w:noProof/>
          </w:rPr>
          <w:t>15</w:t>
        </w:r>
      </w:fldSimple>
      <w:r>
        <w:t xml:space="preserve">: </w:t>
      </w:r>
      <w:r w:rsidRPr="00526F81">
        <w:t>&lt;&lt;names&gt;&gt; notation</w:t>
      </w:r>
      <w:bookmarkEnd w:id="583"/>
    </w:p>
    <w:p w:rsidR="00DE26DC" w:rsidRPr="008043F7" w:rsidRDefault="00DE26DC" w:rsidP="00926BB3">
      <w:pPr>
        <w:pStyle w:val="Heading4"/>
        <w:numPr>
          <w:ilvl w:val="3"/>
          <w:numId w:val="46"/>
        </w:numPr>
        <w:tabs>
          <w:tab w:val="clear" w:pos="2880"/>
        </w:tabs>
      </w:pPr>
      <w:bookmarkStart w:id="584" w:name="_Toc303068600"/>
      <w:bookmarkStart w:id="585" w:name="_Toc311121708"/>
      <w:r>
        <w:t>Name style</w:t>
      </w:r>
      <w:bookmarkEnd w:id="584"/>
      <w:bookmarkEnd w:id="585"/>
    </w:p>
    <w:p w:rsidR="00DE26DC" w:rsidRDefault="00DE26DC" w:rsidP="00156B82">
      <w:r>
        <w:t>It has no name so there is no name style.</w:t>
      </w:r>
    </w:p>
    <w:p w:rsidR="00DE26DC" w:rsidRDefault="00DE26DC" w:rsidP="00804DA3">
      <w:pPr>
        <w:pStyle w:val="Heading3"/>
        <w:numPr>
          <w:ilvl w:val="2"/>
          <w:numId w:val="46"/>
        </w:numPr>
      </w:pPr>
      <w:bookmarkStart w:id="586" w:name="_Toc303068601"/>
      <w:bookmarkStart w:id="587" w:name="_Ref305596378"/>
      <w:bookmarkStart w:id="588" w:name="_Ref305671447"/>
      <w:bookmarkStart w:id="589" w:name="_Ref308537250"/>
      <w:bookmarkStart w:id="590" w:name="_Ref308537279"/>
      <w:bookmarkStart w:id="591" w:name="_Ref310868142"/>
      <w:bookmarkStart w:id="592" w:name="_Toc311121709"/>
      <w:bookmarkStart w:id="593" w:name="_Toc313573583"/>
      <w:r>
        <w:t>&lt;&lt;dataType&gt;&gt;</w:t>
      </w:r>
      <w:bookmarkEnd w:id="586"/>
      <w:bookmarkEnd w:id="587"/>
      <w:bookmarkEnd w:id="588"/>
      <w:bookmarkEnd w:id="589"/>
      <w:bookmarkEnd w:id="590"/>
      <w:bookmarkEnd w:id="591"/>
      <w:bookmarkEnd w:id="592"/>
      <w:bookmarkEnd w:id="593"/>
    </w:p>
    <w:p w:rsidR="00DE26DC" w:rsidRDefault="00DE26DC" w:rsidP="008965F1">
      <w:pPr>
        <w:pStyle w:val="Heading4"/>
        <w:numPr>
          <w:ilvl w:val="3"/>
          <w:numId w:val="46"/>
        </w:numPr>
        <w:tabs>
          <w:tab w:val="clear" w:pos="2880"/>
        </w:tabs>
      </w:pPr>
      <w:bookmarkStart w:id="594" w:name="_Toc303068602"/>
      <w:bookmarkStart w:id="595" w:name="_Toc311121710"/>
      <w:r>
        <w:t>Description</w:t>
      </w:r>
      <w:bookmarkEnd w:id="594"/>
      <w:bookmarkEnd w:id="595"/>
    </w:p>
    <w:p w:rsidR="00DE26DC" w:rsidRDefault="00DE26DC" w:rsidP="002F4E55">
      <w:r>
        <w:t>It represents the general notion of being a data type (i.e. a type whose instances are identified only by their values) whose definition is defined by user (e.g. specification authors).</w:t>
      </w:r>
    </w:p>
    <w:p w:rsidR="00DE26DC" w:rsidRDefault="00DE26DC"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DE26DC" w:rsidRDefault="00DE26DC"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DE26DC" w:rsidRDefault="00DE26DC" w:rsidP="00DA0228">
      <w:pPr>
        <w:pStyle w:val="Heading4"/>
        <w:numPr>
          <w:ilvl w:val="3"/>
          <w:numId w:val="46"/>
        </w:numPr>
        <w:tabs>
          <w:tab w:val="clear" w:pos="2880"/>
        </w:tabs>
      </w:pPr>
      <w:bookmarkStart w:id="596" w:name="_Toc303068603"/>
      <w:bookmarkStart w:id="597" w:name="_Ref305670258"/>
      <w:bookmarkStart w:id="598" w:name="_Toc311121711"/>
      <w:r>
        <w:t>Example</w:t>
      </w:r>
      <w:bookmarkEnd w:id="596"/>
      <w:bookmarkEnd w:id="597"/>
      <w:bookmarkEnd w:id="598"/>
    </w:p>
    <w:p w:rsidR="00DE26DC" w:rsidRPr="002B1EBC" w:rsidRDefault="00DE26DC"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DE26DC" w:rsidRDefault="00DE26DC" w:rsidP="00877652">
      <w:pPr>
        <w:keepNext/>
      </w:pPr>
    </w:p>
    <w:p w:rsidR="00DE26DC" w:rsidRDefault="00DE26DC" w:rsidP="006C7EC1">
      <w:pPr>
        <w:jc w:val="center"/>
      </w:pPr>
      <w:r>
        <w:pict>
          <v:shape id="_x0000_i1043" type="#_x0000_t75" style="width:278.25pt;height:106.5pt">
            <v:imagedata r:id="rId24" o:title=""/>
          </v:shape>
        </w:pict>
      </w:r>
    </w:p>
    <w:p w:rsidR="00DE26DC" w:rsidRDefault="00DE26DC" w:rsidP="006C7EC1">
      <w:pPr>
        <w:pStyle w:val="Caption"/>
        <w:jc w:val="center"/>
      </w:pPr>
      <w:bookmarkStart w:id="599" w:name="_Toc313573543"/>
      <w:r>
        <w:t xml:space="preserve">Figure </w:t>
      </w:r>
      <w:fldSimple w:instr=" SEQ Figure \* ARABIC ">
        <w:r>
          <w:rPr>
            <w:noProof/>
          </w:rPr>
          <w:t>16</w:t>
        </w:r>
      </w:fldSimple>
      <w:r>
        <w:t xml:space="preserve">: </w:t>
      </w:r>
      <w:r w:rsidRPr="00107DDC">
        <w:t>&lt;&lt;dataType&gt;&gt; notations</w:t>
      </w:r>
      <w:bookmarkEnd w:id="599"/>
    </w:p>
    <w:p w:rsidR="00DE26DC" w:rsidRDefault="00DE26DC"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DE26DC" w:rsidRDefault="00DE26DC" w:rsidP="00E06DAF">
      <w:pPr>
        <w:pStyle w:val="TF"/>
        <w:keepNext/>
      </w:pPr>
      <w:r>
        <w:pict>
          <v:shape id="_x0000_i1044" type="#_x0000_t75" style="width:177.75pt;height:103.5pt">
            <v:imagedata r:id="rId25" o:title=""/>
          </v:shape>
        </w:pict>
      </w:r>
    </w:p>
    <w:p w:rsidR="00DE26DC" w:rsidRDefault="00DE26DC" w:rsidP="006C7EC1">
      <w:pPr>
        <w:pStyle w:val="Caption"/>
        <w:jc w:val="center"/>
        <w:rPr>
          <w:bCs w:val="0"/>
        </w:rPr>
      </w:pPr>
      <w:bookmarkStart w:id="600" w:name="_Toc313573544"/>
      <w:r>
        <w:t xml:space="preserve">Figure </w:t>
      </w:r>
      <w:fldSimple w:instr=" SEQ Figure \* ARABIC ">
        <w:r>
          <w:rPr>
            <w:noProof/>
          </w:rPr>
          <w:t>17</w:t>
        </w:r>
      </w:fldSimple>
      <w:r>
        <w:t xml:space="preserve">: </w:t>
      </w:r>
      <w:r w:rsidRPr="00B171CC">
        <w:t>Usage example of &lt;&lt;dataType&gt;&gt;</w:t>
      </w:r>
      <w:bookmarkEnd w:id="600"/>
    </w:p>
    <w:p w:rsidR="00DE26DC" w:rsidRPr="008043F7" w:rsidRDefault="00DE26DC" w:rsidP="00926BB3">
      <w:pPr>
        <w:pStyle w:val="Heading4"/>
        <w:numPr>
          <w:ilvl w:val="3"/>
          <w:numId w:val="46"/>
        </w:numPr>
        <w:tabs>
          <w:tab w:val="clear" w:pos="2880"/>
        </w:tabs>
      </w:pPr>
      <w:bookmarkStart w:id="601" w:name="_Toc303068604"/>
      <w:bookmarkStart w:id="602" w:name="_Toc311121712"/>
      <w:r>
        <w:t>Name style</w:t>
      </w:r>
      <w:bookmarkEnd w:id="601"/>
      <w:bookmarkEnd w:id="602"/>
    </w:p>
    <w:p w:rsidR="00DE26DC" w:rsidRDefault="00DE26DC"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DE26DC" w:rsidRDefault="00DE26DC"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DE26DC" w:rsidRPr="008965F1" w:rsidRDefault="00DE26DC" w:rsidP="00201230">
      <w:pPr>
        <w:pStyle w:val="Heading3"/>
        <w:numPr>
          <w:ilvl w:val="2"/>
          <w:numId w:val="46"/>
        </w:numPr>
      </w:pPr>
      <w:bookmarkStart w:id="603" w:name="_Toc303068605"/>
      <w:bookmarkStart w:id="604" w:name="_Ref308537337"/>
      <w:bookmarkStart w:id="605" w:name="_Ref308537358"/>
      <w:bookmarkStart w:id="606" w:name="_Toc311121713"/>
      <w:bookmarkStart w:id="607" w:name="_Toc313573584"/>
      <w:r>
        <w:t>&lt;&lt;enumeration&gt;&gt;</w:t>
      </w:r>
      <w:bookmarkEnd w:id="603"/>
      <w:bookmarkEnd w:id="604"/>
      <w:bookmarkEnd w:id="605"/>
      <w:bookmarkEnd w:id="606"/>
      <w:bookmarkEnd w:id="607"/>
    </w:p>
    <w:p w:rsidR="00DE26DC" w:rsidRDefault="00DE26DC" w:rsidP="00DA0228">
      <w:pPr>
        <w:pStyle w:val="Heading4"/>
        <w:numPr>
          <w:ilvl w:val="3"/>
          <w:numId w:val="46"/>
        </w:numPr>
        <w:tabs>
          <w:tab w:val="clear" w:pos="2880"/>
        </w:tabs>
      </w:pPr>
      <w:bookmarkStart w:id="608" w:name="_Toc303068606"/>
      <w:bookmarkStart w:id="609" w:name="_Toc311121714"/>
      <w:r>
        <w:t>Description</w:t>
      </w:r>
      <w:bookmarkEnd w:id="608"/>
      <w:bookmarkEnd w:id="609"/>
    </w:p>
    <w:p w:rsidR="00DE26DC" w:rsidRDefault="00DE26DC" w:rsidP="006C7EC1">
      <w:r>
        <w:t>An enumeration is a data type. It contains sets of named literals that represent the values of the enumeration. An enumeration has a name.</w:t>
      </w:r>
    </w:p>
    <w:p w:rsidR="00DE26DC" w:rsidRDefault="00DE26DC" w:rsidP="006C7EC1">
      <w:r>
        <w:t>See 10.3.2 Enumeration of [1].</w:t>
      </w:r>
    </w:p>
    <w:p w:rsidR="00DE26DC" w:rsidRDefault="00DE26DC" w:rsidP="00DA0228">
      <w:pPr>
        <w:pStyle w:val="Heading4"/>
        <w:numPr>
          <w:ilvl w:val="3"/>
          <w:numId w:val="46"/>
        </w:numPr>
        <w:tabs>
          <w:tab w:val="clear" w:pos="2880"/>
        </w:tabs>
      </w:pPr>
      <w:bookmarkStart w:id="610" w:name="_Toc303068607"/>
      <w:bookmarkStart w:id="611" w:name="_Toc311121715"/>
      <w:r>
        <w:t>Example</w:t>
      </w:r>
      <w:bookmarkEnd w:id="610"/>
      <w:bookmarkEnd w:id="611"/>
    </w:p>
    <w:p w:rsidR="00DE26DC" w:rsidRDefault="00DE26DC"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DE26DC" w:rsidRDefault="00DE26DC" w:rsidP="006C7EC1">
      <w:pPr>
        <w:keepNext/>
        <w:jc w:val="center"/>
      </w:pPr>
      <w:r>
        <w:pict>
          <v:shape id="_x0000_i1045" type="#_x0000_t75" style="width:128.25pt;height:91.5pt">
            <v:imagedata r:id="rId26" o:title=""/>
          </v:shape>
        </w:pict>
      </w:r>
    </w:p>
    <w:p w:rsidR="00DE26DC" w:rsidRDefault="00DE26DC" w:rsidP="006C7EC1">
      <w:pPr>
        <w:pStyle w:val="Caption"/>
        <w:jc w:val="center"/>
        <w:rPr>
          <w:b w:val="0"/>
          <w:bCs w:val="0"/>
        </w:rPr>
      </w:pPr>
      <w:bookmarkStart w:id="612" w:name="_Toc313573545"/>
      <w:r>
        <w:t xml:space="preserve">Figure </w:t>
      </w:r>
      <w:fldSimple w:instr=" SEQ Figure \* ARABIC ">
        <w:r>
          <w:rPr>
            <w:noProof/>
          </w:rPr>
          <w:t>18</w:t>
        </w:r>
      </w:fldSimple>
      <w:r>
        <w:t xml:space="preserve">: </w:t>
      </w:r>
      <w:r w:rsidRPr="00A00E97">
        <w:t>&lt;&lt;enumeration&gt;&gt; notation</w:t>
      </w:r>
      <w:bookmarkEnd w:id="612"/>
    </w:p>
    <w:p w:rsidR="00DE26DC" w:rsidRDefault="00DE26DC" w:rsidP="00926BB3">
      <w:pPr>
        <w:pStyle w:val="Heading4"/>
        <w:numPr>
          <w:ilvl w:val="3"/>
          <w:numId w:val="46"/>
        </w:numPr>
        <w:tabs>
          <w:tab w:val="clear" w:pos="2880"/>
        </w:tabs>
      </w:pPr>
      <w:bookmarkStart w:id="613" w:name="_Toc303068608"/>
      <w:bookmarkStart w:id="614" w:name="_Toc311121716"/>
      <w:r>
        <w:t>Name style</w:t>
      </w:r>
      <w:bookmarkEnd w:id="613"/>
      <w:bookmarkEnd w:id="614"/>
    </w:p>
    <w:p w:rsidR="00DE26DC" w:rsidRDefault="00DE26DC" w:rsidP="00F039A0">
      <w:r>
        <w:t xml:space="preserve">For &lt;&lt;enumeration&gt;&gt; name, use the same style as &lt;&lt;InformationObjectClass&gt;&gt; (see </w:t>
      </w:r>
      <w:r>
        <w:fldChar w:fldCharType="begin"/>
      </w:r>
      <w:r>
        <w:instrText xml:space="preserve"> REF _Ref305670541 \r \h </w:instrText>
      </w:r>
      <w:r>
        <w:fldChar w:fldCharType="separate"/>
      </w:r>
      <w:r>
        <w:t>5.3.2</w:t>
      </w:r>
      <w:r>
        <w:fldChar w:fldCharType="end"/>
      </w:r>
      <w:r>
        <w:t>).</w:t>
      </w:r>
    </w:p>
    <w:p w:rsidR="00DE26DC" w:rsidRDefault="00DE26DC" w:rsidP="00F039A0">
      <w:r>
        <w:t>For &lt;&lt;enumeration&gt;&gt; attribute (the enumeration literal), use the following rules:</w:t>
      </w:r>
    </w:p>
    <w:p w:rsidR="00DE26DC" w:rsidRDefault="00DE26DC" w:rsidP="007773A8">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DE26DC" w:rsidRDefault="00DE26DC" w:rsidP="00D25B88">
      <w:pPr>
        <w:pStyle w:val="Heading2"/>
        <w:numPr>
          <w:ilvl w:val="1"/>
          <w:numId w:val="46"/>
        </w:numPr>
        <w:tabs>
          <w:tab w:val="clear" w:pos="720"/>
          <w:tab w:val="clear" w:pos="1440"/>
          <w:tab w:val="num" w:pos="926"/>
        </w:tabs>
      </w:pPr>
      <w:bookmarkStart w:id="615" w:name="_Toc303068609"/>
      <w:bookmarkStart w:id="616" w:name="_Toc311121717"/>
      <w:bookmarkStart w:id="617" w:name="_Toc313573585"/>
      <w:r>
        <w:t>Others</w:t>
      </w:r>
      <w:bookmarkEnd w:id="615"/>
      <w:bookmarkEnd w:id="616"/>
      <w:bookmarkEnd w:id="617"/>
    </w:p>
    <w:p w:rsidR="00DE26DC" w:rsidRDefault="00DE26DC" w:rsidP="0076063E">
      <w:pPr>
        <w:pStyle w:val="Heading3"/>
        <w:numPr>
          <w:ilvl w:val="2"/>
          <w:numId w:val="46"/>
        </w:numPr>
      </w:pPr>
      <w:bookmarkStart w:id="618" w:name="_Toc303068610"/>
      <w:bookmarkStart w:id="619" w:name="_Ref310869243"/>
      <w:bookmarkStart w:id="620" w:name="_Toc311121718"/>
      <w:bookmarkStart w:id="621" w:name="_Toc313573586"/>
      <w:r w:rsidRPr="008D7188">
        <w:t>Association class</w:t>
      </w:r>
      <w:bookmarkEnd w:id="618"/>
      <w:bookmarkEnd w:id="619"/>
      <w:bookmarkEnd w:id="620"/>
      <w:bookmarkEnd w:id="621"/>
    </w:p>
    <w:p w:rsidR="00DE26DC" w:rsidRDefault="00DE26DC" w:rsidP="006C7EC1">
      <w:pPr>
        <w:pStyle w:val="Heading4"/>
        <w:numPr>
          <w:ilvl w:val="3"/>
          <w:numId w:val="46"/>
        </w:numPr>
        <w:tabs>
          <w:tab w:val="clear" w:pos="2880"/>
        </w:tabs>
      </w:pPr>
      <w:bookmarkStart w:id="622" w:name="_Toc311121719"/>
      <w:r>
        <w:t>Description</w:t>
      </w:r>
      <w:bookmarkEnd w:id="622"/>
    </w:p>
    <w:p w:rsidR="00DE26DC" w:rsidRDefault="00DE26DC"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DE26DC" w:rsidRDefault="00DE26DC" w:rsidP="006C7EC1">
      <w:r>
        <w:t xml:space="preserve">See 7.3.4 AssociationClass of </w:t>
      </w:r>
      <w:r w:rsidRPr="006C7EC1">
        <w:t>[</w:t>
      </w:r>
      <w:r>
        <w:t>2</w:t>
      </w:r>
      <w:r w:rsidRPr="006C7EC1">
        <w:t>].</w:t>
      </w:r>
    </w:p>
    <w:p w:rsidR="00DE26DC" w:rsidRDefault="00DE26DC"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DE26DC" w:rsidRPr="00DA0228" w:rsidRDefault="00DE26DC" w:rsidP="00A374EE">
      <w:pPr>
        <w:pStyle w:val="Heading4"/>
        <w:numPr>
          <w:ilvl w:val="3"/>
          <w:numId w:val="46"/>
        </w:numPr>
        <w:tabs>
          <w:tab w:val="clear" w:pos="2880"/>
        </w:tabs>
      </w:pPr>
      <w:bookmarkStart w:id="623" w:name="_Toc303068611"/>
      <w:bookmarkStart w:id="624" w:name="_Toc311121720"/>
      <w:r>
        <w:t>Example</w:t>
      </w:r>
      <w:bookmarkEnd w:id="623"/>
      <w:bookmarkEnd w:id="624"/>
    </w:p>
    <w:p w:rsidR="00DE26DC" w:rsidRDefault="00DE26DC" w:rsidP="00D25B88">
      <w:pPr>
        <w:pStyle w:val="TH"/>
      </w:pPr>
      <w:r>
        <w:pict>
          <v:shape id="_x0000_i1046" type="#_x0000_t75" style="width:259.5pt;height:198.75pt">
            <v:imagedata r:id="rId27" o:title=""/>
          </v:shape>
        </w:pict>
      </w:r>
    </w:p>
    <w:p w:rsidR="00DE26DC" w:rsidRDefault="00DE26DC" w:rsidP="006C7EC1">
      <w:pPr>
        <w:pStyle w:val="Caption"/>
        <w:jc w:val="center"/>
        <w:rPr>
          <w:bCs w:val="0"/>
        </w:rPr>
      </w:pPr>
      <w:bookmarkStart w:id="625" w:name="_Toc313573546"/>
      <w:r>
        <w:t xml:space="preserve">Figure </w:t>
      </w:r>
      <w:fldSimple w:instr=" SEQ Figure \* ARABIC ">
        <w:r>
          <w:rPr>
            <w:noProof/>
          </w:rPr>
          <w:t>19</w:t>
        </w:r>
      </w:fldSimple>
      <w:r>
        <w:t xml:space="preserve">: </w:t>
      </w:r>
      <w:r w:rsidRPr="001C6726">
        <w:t>Association class notation</w:t>
      </w:r>
      <w:bookmarkEnd w:id="625"/>
    </w:p>
    <w:p w:rsidR="00DE26DC" w:rsidRPr="008043F7" w:rsidRDefault="00DE26DC" w:rsidP="00926BB3">
      <w:pPr>
        <w:pStyle w:val="Heading4"/>
        <w:numPr>
          <w:ilvl w:val="3"/>
          <w:numId w:val="46"/>
        </w:numPr>
        <w:tabs>
          <w:tab w:val="clear" w:pos="2880"/>
        </w:tabs>
      </w:pPr>
      <w:bookmarkStart w:id="626" w:name="_Toc303068612"/>
      <w:bookmarkStart w:id="627" w:name="_Toc311121721"/>
      <w:r>
        <w:t>Name style</w:t>
      </w:r>
      <w:bookmarkEnd w:id="626"/>
      <w:bookmarkEnd w:id="627"/>
    </w:p>
    <w:p w:rsidR="00DE26DC" w:rsidRDefault="00DE26DC" w:rsidP="006C7EC1">
      <w:pPr>
        <w:rPr>
          <w:b/>
        </w:rPr>
      </w:pPr>
      <w:r>
        <w:t>TBD</w:t>
      </w:r>
    </w:p>
    <w:p w:rsidR="00DE26DC" w:rsidRDefault="00DE26DC">
      <w:pPr>
        <w:pStyle w:val="Heading3"/>
        <w:numPr>
          <w:ilvl w:val="2"/>
          <w:numId w:val="46"/>
        </w:numPr>
        <w:tabs>
          <w:tab w:val="num" w:pos="2160"/>
        </w:tabs>
        <w:rPr>
          <w:lang w:eastAsia="zh-CN"/>
        </w:rPr>
      </w:pPr>
      <w:bookmarkStart w:id="628" w:name="_Toc303068613"/>
      <w:bookmarkStart w:id="629" w:name="_Toc311121722"/>
      <w:bookmarkStart w:id="630" w:name="_Toc313573587"/>
      <w:r w:rsidRPr="008043F7">
        <w:rPr>
          <w:lang w:eastAsia="zh-CN"/>
        </w:rPr>
        <w:t xml:space="preserve">Abstract </w:t>
      </w:r>
      <w:r>
        <w:rPr>
          <w:lang w:eastAsia="zh-CN"/>
        </w:rPr>
        <w:t>c</w:t>
      </w:r>
      <w:r w:rsidRPr="008043F7">
        <w:rPr>
          <w:lang w:eastAsia="zh-CN"/>
        </w:rPr>
        <w:t>lass</w:t>
      </w:r>
      <w:bookmarkEnd w:id="628"/>
      <w:bookmarkEnd w:id="629"/>
      <w:bookmarkEnd w:id="630"/>
    </w:p>
    <w:p w:rsidR="00DE26DC" w:rsidRDefault="00DE26DC" w:rsidP="006C7EC1">
      <w:pPr>
        <w:pStyle w:val="Heading4"/>
        <w:numPr>
          <w:ilvl w:val="3"/>
          <w:numId w:val="46"/>
        </w:numPr>
        <w:tabs>
          <w:tab w:val="clear" w:pos="2880"/>
        </w:tabs>
      </w:pPr>
      <w:bookmarkStart w:id="631" w:name="_Toc303068614"/>
      <w:bookmarkStart w:id="632" w:name="_Toc311121723"/>
      <w:r>
        <w:t>Description</w:t>
      </w:r>
      <w:bookmarkEnd w:id="631"/>
      <w:bookmarkEnd w:id="632"/>
    </w:p>
    <w:p w:rsidR="00DE26DC" w:rsidRDefault="00DE26DC"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_Ref305671840 \r \h </w:instrText>
      </w:r>
      <w:r>
        <w:rPr>
          <w:lang w:eastAsia="zh-CN"/>
        </w:rPr>
      </w:r>
      <w:r>
        <w:rPr>
          <w:lang w:eastAsia="zh-CN"/>
        </w:rPr>
        <w:fldChar w:fldCharType="separate"/>
      </w:r>
      <w:r>
        <w:rPr>
          <w:lang w:eastAsia="zh-CN"/>
        </w:rPr>
        <w:t>0</w:t>
      </w:r>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DE26DC" w:rsidRPr="008043F7" w:rsidRDefault="00DE26DC"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DE26DC" w:rsidRDefault="00DE26DC" w:rsidP="0076063E">
      <w:pPr>
        <w:pStyle w:val="Heading4"/>
        <w:numPr>
          <w:ilvl w:val="3"/>
          <w:numId w:val="46"/>
        </w:numPr>
        <w:tabs>
          <w:tab w:val="clear" w:pos="2880"/>
        </w:tabs>
        <w:rPr>
          <w:lang w:eastAsia="zh-CN"/>
        </w:rPr>
      </w:pPr>
      <w:bookmarkStart w:id="633" w:name="_Toc303068615"/>
      <w:bookmarkStart w:id="634" w:name="_Toc311121724"/>
      <w:r>
        <w:rPr>
          <w:lang w:eastAsia="zh-CN"/>
        </w:rPr>
        <w:t>Example</w:t>
      </w:r>
      <w:bookmarkEnd w:id="633"/>
      <w:bookmarkEnd w:id="634"/>
    </w:p>
    <w:p w:rsidR="00DE26DC" w:rsidRPr="008043F7" w:rsidRDefault="00DE26DC"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DE26DC" w:rsidRDefault="00DE26DC" w:rsidP="00D25B88">
      <w:pPr>
        <w:pStyle w:val="TH"/>
        <w:rPr>
          <w:lang w:eastAsia="zh-CN"/>
        </w:rPr>
      </w:pPr>
      <w:r>
        <w:rPr>
          <w:lang w:eastAsia="zh-CN"/>
        </w:rPr>
        <w:pict>
          <v:shape id="_x0000_i1047" type="#_x0000_t75" style="width:142.5pt;height:153.75pt">
            <v:imagedata r:id="rId28" o:title=""/>
          </v:shape>
        </w:pict>
      </w:r>
    </w:p>
    <w:p w:rsidR="00DE26DC" w:rsidRDefault="00DE26DC" w:rsidP="006C7EC1">
      <w:pPr>
        <w:pStyle w:val="Caption"/>
        <w:jc w:val="center"/>
        <w:rPr>
          <w:bCs w:val="0"/>
          <w:lang w:eastAsia="zh-CN"/>
        </w:rPr>
      </w:pPr>
      <w:bookmarkStart w:id="635" w:name="_Toc313573547"/>
      <w:r>
        <w:t xml:space="preserve">Figure </w:t>
      </w:r>
      <w:fldSimple w:instr=" SEQ Figure \* ARABIC ">
        <w:r>
          <w:rPr>
            <w:noProof/>
          </w:rPr>
          <w:t>20</w:t>
        </w:r>
      </w:fldSimple>
      <w:r>
        <w:t xml:space="preserve">: </w:t>
      </w:r>
      <w:r w:rsidRPr="003B5F15">
        <w:t>Abstract class notation</w:t>
      </w:r>
      <w:bookmarkEnd w:id="635"/>
    </w:p>
    <w:p w:rsidR="00DE26DC" w:rsidRDefault="00DE26DC" w:rsidP="00216000">
      <w:pPr>
        <w:pStyle w:val="Heading4"/>
        <w:numPr>
          <w:ilvl w:val="3"/>
          <w:numId w:val="46"/>
        </w:numPr>
        <w:tabs>
          <w:tab w:val="clear" w:pos="2880"/>
        </w:tabs>
      </w:pPr>
      <w:bookmarkStart w:id="636" w:name="_Toc303068616"/>
      <w:bookmarkStart w:id="637" w:name="_Toc311121725"/>
      <w:r>
        <w:t>Name style</w:t>
      </w:r>
      <w:bookmarkEnd w:id="636"/>
      <w:bookmarkEnd w:id="637"/>
    </w:p>
    <w:p w:rsidR="00DE26DC" w:rsidRPr="008043F7" w:rsidRDefault="00DE26DC"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DE26DC" w:rsidRDefault="00DE26DC">
      <w:pPr>
        <w:pStyle w:val="Heading3"/>
        <w:numPr>
          <w:ilvl w:val="2"/>
          <w:numId w:val="46"/>
        </w:numPr>
        <w:rPr>
          <w:lang w:eastAsia="zh-CN"/>
        </w:rPr>
      </w:pPr>
      <w:bookmarkStart w:id="638" w:name="_Toc303068617"/>
      <w:bookmarkStart w:id="639" w:name="_Ref305596399"/>
      <w:bookmarkStart w:id="640" w:name="_Ref305670221"/>
      <w:bookmarkStart w:id="641" w:name="_Ref305671419"/>
      <w:bookmarkStart w:id="642" w:name="_Ref305747632"/>
      <w:bookmarkStart w:id="643" w:name="_Toc311121726"/>
      <w:bookmarkStart w:id="644" w:name="_Toc313573588"/>
      <w:r>
        <w:rPr>
          <w:lang w:eastAsia="zh-CN"/>
        </w:rPr>
        <w:t>Predefined data type</w:t>
      </w:r>
      <w:bookmarkEnd w:id="638"/>
      <w:bookmarkEnd w:id="639"/>
      <w:bookmarkEnd w:id="640"/>
      <w:bookmarkEnd w:id="641"/>
      <w:r>
        <w:rPr>
          <w:lang w:eastAsia="zh-CN"/>
        </w:rPr>
        <w:t>s</w:t>
      </w:r>
      <w:bookmarkEnd w:id="642"/>
      <w:bookmarkEnd w:id="643"/>
      <w:bookmarkEnd w:id="644"/>
    </w:p>
    <w:p w:rsidR="00DE26DC" w:rsidRPr="00DA0228" w:rsidRDefault="00DE26DC" w:rsidP="002F4E55">
      <w:pPr>
        <w:pStyle w:val="Heading4"/>
        <w:numPr>
          <w:ilvl w:val="3"/>
          <w:numId w:val="46"/>
        </w:numPr>
        <w:tabs>
          <w:tab w:val="clear" w:pos="2880"/>
        </w:tabs>
      </w:pPr>
      <w:bookmarkStart w:id="645" w:name="_Toc303068618"/>
      <w:bookmarkStart w:id="646" w:name="_Toc311121727"/>
      <w:r>
        <w:t>Description</w:t>
      </w:r>
      <w:bookmarkEnd w:id="645"/>
      <w:bookmarkEnd w:id="646"/>
    </w:p>
    <w:p w:rsidR="00DE26DC" w:rsidRDefault="00DE26DC" w:rsidP="006D555A">
      <w:bookmarkStart w:id="647" w:name="_Toc303068619"/>
      <w:r>
        <w:t>It represents the general notion of being a data type (i.e. a type whose instances are identified only by their values) whose definition is defined by this specification and not by the user (e.g. specification authors).</w:t>
      </w:r>
    </w:p>
    <w:p w:rsidR="00DE26DC" w:rsidRDefault="00DE26DC"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DE26DC" w:rsidRPr="00DB4CA3" w:rsidRDefault="00DE26DC"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DE26DC" w:rsidRDefault="00DE26DC" w:rsidP="002B1EBC">
      <w:pPr>
        <w:pStyle w:val="Caption"/>
        <w:rPr>
          <w:b w:val="0"/>
          <w:bCs w:val="0"/>
          <w:i/>
          <w:iCs/>
        </w:rPr>
      </w:pPr>
      <w:bookmarkStart w:id="648" w:name="_Toc313573558"/>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6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DE26DC" w:rsidTr="005E4233">
        <w:tc>
          <w:tcPr>
            <w:tcW w:w="1572" w:type="dxa"/>
            <w:shd w:val="clear" w:color="auto" w:fill="D9D9D9"/>
          </w:tcPr>
          <w:p w:rsidR="00DE26DC" w:rsidRDefault="00DE26DC" w:rsidP="00765480">
            <w:pPr>
              <w:spacing w:after="0"/>
            </w:pPr>
            <w:r>
              <w:t>Name</w:t>
            </w:r>
          </w:p>
        </w:tc>
        <w:tc>
          <w:tcPr>
            <w:tcW w:w="6144" w:type="dxa"/>
            <w:shd w:val="clear" w:color="auto" w:fill="D9D9D9"/>
          </w:tcPr>
          <w:p w:rsidR="00DE26DC" w:rsidRDefault="00DE26DC" w:rsidP="00765480">
            <w:pPr>
              <w:spacing w:after="0"/>
            </w:pPr>
            <w:r>
              <w:t>Description and reference</w:t>
            </w:r>
          </w:p>
        </w:tc>
      </w:tr>
      <w:tr w:rsidR="00DE26DC" w:rsidTr="00765480">
        <w:tc>
          <w:tcPr>
            <w:tcW w:w="1572" w:type="dxa"/>
            <w:shd w:val="clear" w:color="000000" w:fill="auto"/>
          </w:tcPr>
          <w:p w:rsidR="00DE26DC" w:rsidRDefault="00DE26DC" w:rsidP="00765480">
            <w:pPr>
              <w:spacing w:after="0"/>
            </w:pPr>
            <w:r w:rsidRPr="006D555A">
              <w:t>Boolean</w:t>
            </w:r>
          </w:p>
        </w:tc>
        <w:tc>
          <w:tcPr>
            <w:tcW w:w="6144" w:type="dxa"/>
            <w:shd w:val="clear" w:color="000000" w:fill="auto"/>
          </w:tcPr>
          <w:p w:rsidR="00DE26DC" w:rsidRDefault="00DE26DC" w:rsidP="00765480">
            <w:pPr>
              <w:spacing w:after="0"/>
            </w:pPr>
            <w:r w:rsidRPr="006D555A">
              <w:t>See</w:t>
            </w:r>
            <w:r>
              <w:t xml:space="preserve"> Boolean type </w:t>
            </w:r>
            <w:r w:rsidRPr="006D555A">
              <w:t>of [</w:t>
            </w:r>
            <w:r>
              <w:t>7</w:t>
            </w:r>
            <w:r w:rsidRPr="006D555A">
              <w:t>].</w:t>
            </w:r>
          </w:p>
        </w:tc>
      </w:tr>
      <w:tr w:rsidR="00DE26DC" w:rsidTr="00765480">
        <w:tc>
          <w:tcPr>
            <w:tcW w:w="1572" w:type="dxa"/>
            <w:shd w:val="clear" w:color="000000" w:fill="auto"/>
          </w:tcPr>
          <w:p w:rsidR="00DE26DC" w:rsidRDefault="00DE26DC" w:rsidP="00765480">
            <w:pPr>
              <w:spacing w:after="0"/>
            </w:pPr>
            <w:r w:rsidRPr="006D555A">
              <w:t>Integer</w:t>
            </w:r>
          </w:p>
        </w:tc>
        <w:tc>
          <w:tcPr>
            <w:tcW w:w="6144" w:type="dxa"/>
            <w:shd w:val="clear" w:color="000000" w:fill="auto"/>
          </w:tcPr>
          <w:p w:rsidR="00DE26DC" w:rsidRDefault="00DE26DC" w:rsidP="00765480">
            <w:pPr>
              <w:spacing w:after="0"/>
            </w:pPr>
            <w:r w:rsidRPr="006D555A">
              <w:t xml:space="preserve">See </w:t>
            </w:r>
            <w:r>
              <w:t xml:space="preserve">Integer type of </w:t>
            </w:r>
            <w:r w:rsidRPr="006D555A">
              <w:t>[</w:t>
            </w:r>
            <w:r>
              <w:t>7</w:t>
            </w:r>
            <w:r w:rsidRPr="006D555A">
              <w:t>].</w:t>
            </w:r>
          </w:p>
        </w:tc>
      </w:tr>
      <w:tr w:rsidR="00DE26DC" w:rsidTr="00765480">
        <w:tc>
          <w:tcPr>
            <w:tcW w:w="1572" w:type="dxa"/>
            <w:shd w:val="clear" w:color="000000" w:fill="auto"/>
          </w:tcPr>
          <w:p w:rsidR="00DE26DC" w:rsidRDefault="00DE26DC" w:rsidP="00765480">
            <w:pPr>
              <w:spacing w:after="0"/>
            </w:pPr>
            <w:r w:rsidRPr="006D555A">
              <w:t>String</w:t>
            </w:r>
          </w:p>
        </w:tc>
        <w:tc>
          <w:tcPr>
            <w:tcW w:w="6144" w:type="dxa"/>
            <w:shd w:val="clear" w:color="000000" w:fill="auto"/>
          </w:tcPr>
          <w:p w:rsidR="00DE26DC" w:rsidRDefault="00DE26DC" w:rsidP="00765480">
            <w:pPr>
              <w:spacing w:after="0"/>
            </w:pPr>
            <w:r w:rsidRPr="006D555A">
              <w:t>See</w:t>
            </w:r>
            <w:r>
              <w:t xml:space="preserve"> PrintableString type </w:t>
            </w:r>
            <w:r w:rsidRPr="006D555A">
              <w:t>of [</w:t>
            </w:r>
            <w:r>
              <w:t>7</w:t>
            </w:r>
            <w:r w:rsidRPr="006D555A">
              <w:t>].</w:t>
            </w:r>
          </w:p>
        </w:tc>
      </w:tr>
    </w:tbl>
    <w:p w:rsidR="00DE26DC" w:rsidRDefault="00DE26DC" w:rsidP="006D555A"/>
    <w:p w:rsidR="00DE26DC" w:rsidRPr="00267413" w:rsidRDefault="00DE26DC" w:rsidP="006D555A">
      <w:r>
        <w:t xml:space="preserve">The following table lists data types </w:t>
      </w:r>
      <w:r w:rsidRPr="00267413">
        <w:t>that are defined by this repertoire.</w:t>
      </w:r>
    </w:p>
    <w:p w:rsidR="00DE26DC" w:rsidRDefault="00DE26DC" w:rsidP="002B1EBC">
      <w:pPr>
        <w:pStyle w:val="Caption"/>
        <w:rPr>
          <w:b w:val="0"/>
          <w:bCs w:val="0"/>
          <w:i/>
          <w:iCs/>
        </w:rPr>
      </w:pPr>
      <w:bookmarkStart w:id="649" w:name="_Toc313573559"/>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6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DE26DC" w:rsidTr="005E4233">
        <w:tc>
          <w:tcPr>
            <w:tcW w:w="1572" w:type="dxa"/>
            <w:shd w:val="clear" w:color="auto" w:fill="D9D9D9"/>
          </w:tcPr>
          <w:p w:rsidR="00DE26DC" w:rsidRDefault="00DE26DC" w:rsidP="00765480">
            <w:pPr>
              <w:spacing w:after="0"/>
            </w:pPr>
            <w:r>
              <w:t>Name</w:t>
            </w:r>
          </w:p>
        </w:tc>
        <w:tc>
          <w:tcPr>
            <w:tcW w:w="6168" w:type="dxa"/>
            <w:shd w:val="clear" w:color="auto" w:fill="D9D9D9"/>
          </w:tcPr>
          <w:p w:rsidR="00DE26DC" w:rsidRDefault="00DE26DC" w:rsidP="00765480">
            <w:pPr>
              <w:spacing w:after="0"/>
            </w:pPr>
            <w:r>
              <w:t>Description and reference</w:t>
            </w:r>
          </w:p>
        </w:tc>
      </w:tr>
      <w:tr w:rsidR="00DE26DC" w:rsidTr="00765480">
        <w:tc>
          <w:tcPr>
            <w:tcW w:w="1572" w:type="dxa"/>
            <w:shd w:val="clear" w:color="000000" w:fill="auto"/>
          </w:tcPr>
          <w:p w:rsidR="00DE26DC" w:rsidRDefault="00DE26DC" w:rsidP="00765480">
            <w:pPr>
              <w:spacing w:after="0"/>
            </w:pPr>
            <w:r>
              <w:t>DateTime</w:t>
            </w:r>
          </w:p>
        </w:tc>
        <w:tc>
          <w:tcPr>
            <w:tcW w:w="6168" w:type="dxa"/>
            <w:shd w:val="clear" w:color="000000" w:fill="auto"/>
          </w:tcPr>
          <w:p w:rsidR="00DE26DC" w:rsidRPr="00765480" w:rsidRDefault="00DE26DC" w:rsidP="00765480">
            <w:pPr>
              <w:spacing w:after="0"/>
              <w:rPr>
                <w:highlight w:val="yellow"/>
              </w:rPr>
            </w:pPr>
            <w:r w:rsidRPr="00E74E3F">
              <w:t xml:space="preserve">See GeneralizedTime of </w:t>
            </w:r>
            <w:fldSimple w:instr=" REF _Ref311738433 \r \h  \* MERGEFORMAT ">
              <w:r w:rsidRPr="00E74E3F">
                <w:t>[7]</w:t>
              </w:r>
            </w:fldSimple>
          </w:p>
        </w:tc>
      </w:tr>
      <w:tr w:rsidR="00DE26DC" w:rsidTr="00765480">
        <w:tc>
          <w:tcPr>
            <w:tcW w:w="1572" w:type="dxa"/>
            <w:shd w:val="clear" w:color="000000" w:fill="auto"/>
          </w:tcPr>
          <w:p w:rsidR="00DE26DC" w:rsidRDefault="00DE26DC" w:rsidP="00765480">
            <w:pPr>
              <w:spacing w:after="0"/>
            </w:pPr>
            <w:r>
              <w:t>DN</w:t>
            </w:r>
          </w:p>
        </w:tc>
        <w:tc>
          <w:tcPr>
            <w:tcW w:w="6168" w:type="dxa"/>
            <w:shd w:val="clear" w:color="000000" w:fill="auto"/>
          </w:tcPr>
          <w:p w:rsidR="00DE26DC" w:rsidRDefault="00DE26DC" w:rsidP="00C404ED">
            <w:pPr>
              <w:rPr>
                <w:lang w:val="en-US"/>
              </w:rPr>
            </w:pPr>
            <w:r w:rsidRPr="00CF4A5F">
              <w:rPr>
                <w:lang w:val="en-US"/>
              </w:rPr>
              <w:t>Th</w:t>
            </w:r>
            <w:r>
              <w:rPr>
                <w:lang w:val="en-US"/>
              </w:rPr>
              <w:t xml:space="preserve">e DN (see Distinguished Name of </w:t>
            </w:r>
            <w:r>
              <w:rPr>
                <w:lang w:val="en-US"/>
              </w:rPr>
              <w:fldChar w:fldCharType="begin"/>
            </w:r>
            <w:r>
              <w:rPr>
                <w:lang w:val="en-US"/>
              </w:rPr>
              <w:instrText xml:space="preserve"> REF _Ref313488282 \r \h </w:instrText>
            </w:r>
            <w:r w:rsidRPr="00FF05F2">
              <w:rPr>
                <w:lang w:val="en-US"/>
              </w:rPr>
            </w:r>
            <w:r>
              <w:rPr>
                <w:lang w:val="en-US"/>
              </w:rPr>
              <w:fldChar w:fldCharType="separate"/>
            </w:r>
            <w:r>
              <w:rPr>
                <w:lang w:val="en-US"/>
              </w:rPr>
              <w:t>[8]</w:t>
            </w:r>
            <w:r>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rsidR="00DE26DC" w:rsidRDefault="00DE26DC"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rsidR="00DE26DC" w:rsidRPr="007773A8" w:rsidRDefault="00DE26DC" w:rsidP="002B04D3">
            <w:pPr>
              <w:rPr>
                <w:lang w:val="en-US"/>
              </w:rPr>
            </w:pPr>
            <w:r>
              <w:rPr>
                <w:lang w:val="en-US"/>
              </w:rPr>
              <w:t xml:space="preserve">Note 2: Suppose object A is name-contained (see </w:t>
            </w:r>
            <w:r>
              <w:rPr>
                <w:lang w:val="en-US"/>
              </w:rPr>
              <w:fldChar w:fldCharType="begin"/>
            </w:r>
            <w:r>
              <w:rPr>
                <w:lang w:val="en-US"/>
              </w:rPr>
              <w:instrText xml:space="preserve"> REF _Ref313533442 \r \h </w:instrText>
            </w:r>
            <w:r w:rsidRPr="00FF05F2">
              <w:rPr>
                <w:lang w:val="en-US"/>
              </w:rPr>
            </w:r>
            <w:r>
              <w:rPr>
                <w:lang w:val="en-US"/>
              </w:rPr>
              <w:fldChar w:fldCharType="separate"/>
            </w:r>
            <w:r>
              <w:rPr>
                <w:lang w:val="en-US"/>
              </w:rPr>
              <w:t>5.3.3</w:t>
            </w:r>
            <w:r>
              <w:rPr>
                <w:lang w:val="en-US"/>
              </w:rPr>
              <w:fldChar w:fldCharType="end"/>
            </w:r>
            <w:r>
              <w:rPr>
                <w:lang w:val="en-US"/>
              </w:rPr>
              <w:t>) by object B, object B is said to be the immediate superior of object A.</w:t>
            </w:r>
          </w:p>
        </w:tc>
      </w:tr>
      <w:tr w:rsidR="00DE26DC" w:rsidTr="00765480">
        <w:tc>
          <w:tcPr>
            <w:tcW w:w="1572" w:type="dxa"/>
            <w:shd w:val="clear" w:color="000000" w:fill="auto"/>
          </w:tcPr>
          <w:p w:rsidR="00DE26DC" w:rsidRDefault="00DE26DC" w:rsidP="00765480">
            <w:pPr>
              <w:spacing w:after="0"/>
            </w:pPr>
            <w:r>
              <w:t>Real</w:t>
            </w:r>
          </w:p>
        </w:tc>
        <w:tc>
          <w:tcPr>
            <w:tcW w:w="6168" w:type="dxa"/>
            <w:shd w:val="clear" w:color="000000" w:fill="auto"/>
          </w:tcPr>
          <w:p w:rsidR="00DE26DC" w:rsidRPr="00765480" w:rsidRDefault="00DE26DC" w:rsidP="00765480">
            <w:pPr>
              <w:spacing w:after="0"/>
              <w:rPr>
                <w:highlight w:val="yellow"/>
              </w:rPr>
            </w:pPr>
            <w:r w:rsidRPr="00E74E3F">
              <w:t>See Real type of [7]</w:t>
            </w:r>
          </w:p>
        </w:tc>
      </w:tr>
      <w:tr w:rsidR="00DE26DC" w:rsidTr="00765480">
        <w:tc>
          <w:tcPr>
            <w:tcW w:w="1572" w:type="dxa"/>
            <w:shd w:val="clear" w:color="000000" w:fill="auto"/>
          </w:tcPr>
          <w:p w:rsidR="00DE26DC" w:rsidRDefault="00DE26DC" w:rsidP="00765480">
            <w:pPr>
              <w:spacing w:after="0"/>
            </w:pPr>
          </w:p>
        </w:tc>
        <w:tc>
          <w:tcPr>
            <w:tcW w:w="6168" w:type="dxa"/>
            <w:shd w:val="clear" w:color="000000" w:fill="auto"/>
          </w:tcPr>
          <w:p w:rsidR="00DE26DC" w:rsidRPr="00765480" w:rsidRDefault="00DE26DC" w:rsidP="00765480">
            <w:pPr>
              <w:spacing w:after="0"/>
              <w:rPr>
                <w:highlight w:val="yellow"/>
              </w:rPr>
            </w:pPr>
          </w:p>
        </w:tc>
      </w:tr>
    </w:tbl>
    <w:p w:rsidR="00DE26DC" w:rsidRPr="00DA0228" w:rsidRDefault="00DE26DC" w:rsidP="002F4E55">
      <w:pPr>
        <w:pStyle w:val="Heading4"/>
        <w:numPr>
          <w:ilvl w:val="3"/>
          <w:numId w:val="46"/>
        </w:numPr>
        <w:tabs>
          <w:tab w:val="clear" w:pos="2880"/>
        </w:tabs>
      </w:pPr>
      <w:bookmarkStart w:id="650" w:name="_Toc311121728"/>
      <w:r>
        <w:t>Example</w:t>
      </w:r>
      <w:bookmarkEnd w:id="647"/>
      <w:r>
        <w:t>s</w:t>
      </w:r>
      <w:bookmarkEnd w:id="650"/>
    </w:p>
    <w:p w:rsidR="00DE26DC" w:rsidRDefault="00DE26DC" w:rsidP="008965F1">
      <w:pPr>
        <w:ind w:left="360"/>
      </w:pPr>
      <w:bookmarkStart w:id="651" w:name="_Toc303068620"/>
      <w:r>
        <w:t>TBD</w:t>
      </w:r>
    </w:p>
    <w:p w:rsidR="00DE26DC" w:rsidRPr="00DA0228" w:rsidRDefault="00DE26DC" w:rsidP="002F4E55">
      <w:pPr>
        <w:pStyle w:val="Heading4"/>
        <w:numPr>
          <w:ilvl w:val="3"/>
          <w:numId w:val="46"/>
        </w:numPr>
        <w:tabs>
          <w:tab w:val="clear" w:pos="2880"/>
        </w:tabs>
      </w:pPr>
      <w:bookmarkStart w:id="652" w:name="_Toc311121729"/>
      <w:r>
        <w:t>Name style</w:t>
      </w:r>
      <w:bookmarkEnd w:id="651"/>
      <w:bookmarkEnd w:id="652"/>
    </w:p>
    <w:p w:rsidR="00DE26DC" w:rsidRPr="0077259C" w:rsidRDefault="00DE26DC" w:rsidP="0077259C">
      <w:bookmarkStart w:id="653" w:name="_Toc303068621"/>
      <w:r>
        <w:t>It s</w:t>
      </w:r>
      <w:r w:rsidRPr="0077259C">
        <w:t xml:space="preserve">hall </w:t>
      </w:r>
      <w:r>
        <w:t>use the</w:t>
      </w:r>
      <w:r w:rsidRPr="0077259C">
        <w:t xml:space="preserve"> UCC</w:t>
      </w:r>
      <w:r>
        <w:t xml:space="preserve"> style</w:t>
      </w:r>
      <w:r w:rsidRPr="0077259C">
        <w:t>.</w:t>
      </w:r>
    </w:p>
    <w:p w:rsidR="00DE26DC" w:rsidRDefault="00DE26DC" w:rsidP="000A4656">
      <w:pPr>
        <w:pStyle w:val="Heading1"/>
        <w:numPr>
          <w:ilvl w:val="0"/>
          <w:numId w:val="46"/>
        </w:numPr>
        <w:tabs>
          <w:tab w:val="clear" w:pos="720"/>
        </w:tabs>
      </w:pPr>
      <w:bookmarkStart w:id="654" w:name="_Ref310867301"/>
      <w:bookmarkStart w:id="655" w:name="_Toc311121730"/>
      <w:bookmarkStart w:id="656" w:name="_Toc313573589"/>
      <w:r>
        <w:t>Qualifier</w:t>
      </w:r>
      <w:bookmarkEnd w:id="653"/>
      <w:bookmarkEnd w:id="654"/>
      <w:bookmarkEnd w:id="655"/>
      <w:bookmarkEnd w:id="656"/>
    </w:p>
    <w:p w:rsidR="00DE26DC" w:rsidRDefault="00DE26DC" w:rsidP="005D4294">
      <w:r>
        <w:t>T</w:t>
      </w:r>
      <w:r w:rsidRPr="00F006B4">
        <w:t>his sub</w:t>
      </w:r>
      <w:r>
        <w:t>-</w:t>
      </w:r>
      <w:r w:rsidRPr="00F006B4">
        <w:t xml:space="preserve">clause defines </w:t>
      </w:r>
      <w:r>
        <w:t>the qualifiers applicable for specific model elements specified in this document, e.g., the class attribute. The model element properties (see </w:t>
      </w:r>
      <w:r>
        <w:fldChar w:fldCharType="begin"/>
      </w:r>
      <w:r>
        <w:instrText xml:space="preserve"> REF _Ref311007730 \r \h </w:instrText>
      </w:r>
      <w:r>
        <w:fldChar w:fldCharType="separate"/>
      </w:r>
      <w:r>
        <w:t>5.2.1</w:t>
      </w:r>
      <w:r>
        <w:fldChar w:fldCharType="end"/>
      </w:r>
      <w:r>
        <w:t xml:space="preserve"> for properties of model element </w:t>
      </w:r>
      <w:r>
        <w:fldChar w:fldCharType="begin"/>
      </w:r>
      <w:r>
        <w:instrText xml:space="preserve"> REF _Ref311007734 \h </w:instrText>
      </w:r>
      <w:r>
        <w:fldChar w:fldCharType="separate"/>
      </w:r>
      <w:r>
        <w:t>A</w:t>
      </w:r>
      <w:r w:rsidRPr="00B54B6C">
        <w:t>ttribute</w:t>
      </w:r>
      <w:r>
        <w:fldChar w:fldCharType="end"/>
      </w:r>
      <w:r>
        <w:t xml:space="preserve">; see </w:t>
      </w:r>
      <w:r>
        <w:fldChar w:fldCharType="begin"/>
      </w:r>
      <w:r>
        <w:instrText xml:space="preserve"> REF _Ref311007796 \r \h </w:instrText>
      </w:r>
      <w:r>
        <w:fldChar w:fldCharType="separate"/>
      </w:r>
      <w:r>
        <w:t>5.3.2</w:t>
      </w:r>
      <w:r>
        <w:fldChar w:fldCharType="end"/>
      </w:r>
      <w:r>
        <w:t xml:space="preserve"> for properties of model element </w:t>
      </w:r>
      <w:r>
        <w:fldChar w:fldCharType="begin"/>
      </w:r>
      <w:r>
        <w:instrText xml:space="preserve"> REF _Ref311007801 \h </w:instrText>
      </w:r>
      <w:r>
        <w:fldChar w:fldCharType="separate"/>
      </w:r>
      <w:r w:rsidRPr="008043F7">
        <w:t>&lt;&lt;InformationObjectClass&gt;&gt;</w:t>
      </w:r>
      <w:r>
        <w:fldChar w:fldCharType="end"/>
      </w:r>
      <w:r>
        <w:t>) can be qualified with M, O, CM or CO whose meanings are specified in this section.</w:t>
      </w:r>
    </w:p>
    <w:p w:rsidR="00DE26DC" w:rsidRPr="00F006B4" w:rsidRDefault="00DE26DC" w:rsidP="009D7907">
      <w:pPr>
        <w:keepNext/>
        <w:spacing w:after="0"/>
      </w:pPr>
      <w:r w:rsidRPr="00F006B4">
        <w:t>Definition of qualifier M (Mandatory):</w:t>
      </w:r>
    </w:p>
    <w:p w:rsidR="00DE26DC" w:rsidRPr="00F006B4" w:rsidRDefault="00DE26DC" w:rsidP="005D4294">
      <w:pPr>
        <w:numPr>
          <w:ilvl w:val="0"/>
          <w:numId w:val="42"/>
        </w:numPr>
        <w:overflowPunct w:val="0"/>
        <w:autoSpaceDE w:val="0"/>
        <w:autoSpaceDN w:val="0"/>
        <w:adjustRightInd w:val="0"/>
        <w:textAlignment w:val="baseline"/>
      </w:pPr>
      <w:r>
        <w:t>The property (e.g. Write capability)</w:t>
      </w:r>
      <w:r w:rsidRPr="00F006B4">
        <w:t xml:space="preserve"> shall be supported.</w:t>
      </w:r>
    </w:p>
    <w:p w:rsidR="00DE26DC" w:rsidRPr="00F006B4" w:rsidRDefault="00DE26DC" w:rsidP="009D7907">
      <w:pPr>
        <w:keepNext/>
        <w:spacing w:after="0"/>
      </w:pPr>
      <w:r w:rsidRPr="00F006B4">
        <w:t xml:space="preserve">Definition of qualifier O (Optional): </w:t>
      </w:r>
    </w:p>
    <w:p w:rsidR="00DE26DC" w:rsidRPr="00F006B4" w:rsidRDefault="00DE26DC" w:rsidP="005D4294">
      <w:pPr>
        <w:numPr>
          <w:ilvl w:val="0"/>
          <w:numId w:val="42"/>
        </w:numPr>
        <w:overflowPunct w:val="0"/>
        <w:autoSpaceDE w:val="0"/>
        <w:autoSpaceDN w:val="0"/>
        <w:adjustRightInd w:val="0"/>
        <w:textAlignment w:val="baseline"/>
      </w:pPr>
      <w:r>
        <w:t xml:space="preserve">The property </w:t>
      </w:r>
      <w:r w:rsidRPr="00F006B4">
        <w:t>may or may not be supported.</w:t>
      </w:r>
    </w:p>
    <w:p w:rsidR="00DE26DC" w:rsidRPr="00F006B4" w:rsidRDefault="00DE26DC" w:rsidP="005D4294">
      <w:pPr>
        <w:spacing w:after="0"/>
      </w:pPr>
      <w:r w:rsidRPr="00F006B4">
        <w:t>Definition of qualifier CM (Conditional-Mandatory):</w:t>
      </w:r>
    </w:p>
    <w:p w:rsidR="00DE26DC" w:rsidRDefault="00DE26DC" w:rsidP="007773A8">
      <w:pPr>
        <w:numPr>
          <w:ilvl w:val="0"/>
          <w:numId w:val="40"/>
        </w:numPr>
        <w:tabs>
          <w:tab w:val="clear" w:pos="1004"/>
          <w:tab w:val="num" w:pos="720"/>
        </w:tabs>
        <w:overflowPunct w:val="0"/>
        <w:autoSpaceDE w:val="0"/>
        <w:autoSpaceDN w:val="0"/>
        <w:adjustRightInd w:val="0"/>
        <w:spacing w:after="0"/>
        <w:ind w:left="720"/>
        <w:textAlignment w:val="baseline"/>
      </w:pPr>
      <w:r>
        <w:t>The property shall be supported</w:t>
      </w:r>
      <w:r w:rsidRPr="00F006B4">
        <w:t xml:space="preserve"> under certain conditions, specifically:</w:t>
      </w:r>
    </w:p>
    <w:p w:rsidR="00DE26DC" w:rsidRDefault="00DE26DC" w:rsidP="0076063E">
      <w:pPr>
        <w:numPr>
          <w:ilvl w:val="0"/>
          <w:numId w:val="43"/>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DE26DC" w:rsidRPr="00F006B4" w:rsidRDefault="00DE26DC" w:rsidP="005D4294">
      <w:pPr>
        <w:spacing w:after="0"/>
      </w:pPr>
    </w:p>
    <w:p w:rsidR="00DE26DC" w:rsidRPr="00F006B4" w:rsidRDefault="00DE26DC" w:rsidP="009D7907">
      <w:pPr>
        <w:keepNext/>
        <w:spacing w:after="0"/>
      </w:pPr>
      <w:r w:rsidRPr="00F006B4">
        <w:t>Definition of qualifier CO (Conditional-Optional):</w:t>
      </w:r>
    </w:p>
    <w:p w:rsidR="00DE26DC" w:rsidRDefault="00DE26DC" w:rsidP="007773A8">
      <w:pPr>
        <w:keepNext/>
        <w:numPr>
          <w:ilvl w:val="0"/>
          <w:numId w:val="41"/>
        </w:numPr>
        <w:tabs>
          <w:tab w:val="clear" w:pos="1004"/>
          <w:tab w:val="num" w:pos="720"/>
        </w:tabs>
        <w:overflowPunct w:val="0"/>
        <w:autoSpaceDE w:val="0"/>
        <w:autoSpaceDN w:val="0"/>
        <w:adjustRightInd w:val="0"/>
        <w:spacing w:after="0"/>
        <w:ind w:left="714" w:hanging="357"/>
        <w:textAlignment w:val="baseline"/>
      </w:pPr>
      <w:r>
        <w:t>The property shall be may be supported</w:t>
      </w:r>
      <w:r w:rsidRPr="00F006B4">
        <w:t xml:space="preserve"> under certain conditions, specifically:</w:t>
      </w:r>
    </w:p>
    <w:p w:rsidR="00DE26DC" w:rsidRDefault="00DE26DC" w:rsidP="002B1EBC">
      <w:pPr>
        <w:numPr>
          <w:ilvl w:val="0"/>
          <w:numId w:val="44"/>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DE26DC" w:rsidRPr="00F006B4" w:rsidRDefault="00DE26DC" w:rsidP="009D7907">
      <w:pPr>
        <w:keepNext/>
        <w:spacing w:before="120" w:after="0"/>
      </w:pPr>
      <w:r w:rsidRPr="00F006B4">
        <w:t>Definition of qu</w:t>
      </w:r>
      <w:r>
        <w:t>alifier C (Conditional</w:t>
      </w:r>
      <w:r w:rsidRPr="00F006B4">
        <w:t>):</w:t>
      </w:r>
    </w:p>
    <w:p w:rsidR="00DE26DC" w:rsidRDefault="00DE26DC" w:rsidP="007773A8">
      <w:pPr>
        <w:keepNext/>
        <w:numPr>
          <w:ilvl w:val="0"/>
          <w:numId w:val="41"/>
        </w:numPr>
        <w:tabs>
          <w:tab w:val="clear" w:pos="1004"/>
          <w:tab w:val="num" w:pos="720"/>
        </w:tabs>
        <w:overflowPunct w:val="0"/>
        <w:autoSpaceDE w:val="0"/>
        <w:autoSpaceDN w:val="0"/>
        <w:adjustRightInd w:val="0"/>
        <w:spacing w:after="0"/>
        <w:ind w:left="714" w:hanging="357"/>
        <w:textAlignment w:val="baseline"/>
      </w:pPr>
      <w:r>
        <w:t>The property shall be supported by at least one but not all solutions.</w:t>
      </w:r>
    </w:p>
    <w:p w:rsidR="00DE26DC" w:rsidRDefault="00DE26DC" w:rsidP="00ED750A">
      <w:pPr>
        <w:keepNext/>
        <w:spacing w:after="0"/>
      </w:pPr>
    </w:p>
    <w:p w:rsidR="00DE26DC" w:rsidRPr="00F006B4" w:rsidRDefault="00DE26DC" w:rsidP="00ED750A">
      <w:pPr>
        <w:keepNext/>
        <w:spacing w:after="0"/>
      </w:pPr>
      <w:r w:rsidRPr="00F006B4">
        <w:t xml:space="preserve">Definition of qualifier </w:t>
      </w:r>
      <w:r>
        <w:t>‘-‘</w:t>
      </w:r>
      <w:r w:rsidRPr="00F006B4">
        <w:t xml:space="preserve">: </w:t>
      </w:r>
    </w:p>
    <w:p w:rsidR="00DE26DC" w:rsidRDefault="00DE26DC" w:rsidP="007773A8">
      <w:pPr>
        <w:numPr>
          <w:ilvl w:val="0"/>
          <w:numId w:val="42"/>
        </w:numPr>
        <w:overflowPunct w:val="0"/>
        <w:autoSpaceDE w:val="0"/>
        <w:autoSpaceDN w:val="0"/>
        <w:adjustRightInd w:val="0"/>
        <w:textAlignment w:val="baseline"/>
      </w:pPr>
      <w:r>
        <w:t>The property shall not be supported</w:t>
      </w:r>
      <w:r w:rsidRPr="00F006B4">
        <w:t>.</w:t>
      </w:r>
    </w:p>
    <w:p w:rsidR="00DE26DC" w:rsidRDefault="00DE26DC" w:rsidP="007773A8">
      <w:pPr>
        <w:pStyle w:val="EditorsNote"/>
        <w:ind w:left="0"/>
      </w:pPr>
      <w:r w:rsidRPr="003F37C5">
        <w:rPr>
          <w:highlight w:val="yellow"/>
        </w:rPr>
        <w:t>Editor’s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rsidR="00DE26DC" w:rsidRDefault="00DE26DC" w:rsidP="007C7198">
      <w:pPr>
        <w:pStyle w:val="Heading1"/>
        <w:numPr>
          <w:ilvl w:val="0"/>
          <w:numId w:val="46"/>
        </w:numPr>
        <w:tabs>
          <w:tab w:val="clear" w:pos="720"/>
        </w:tabs>
      </w:pPr>
      <w:bookmarkStart w:id="657" w:name="_Ref309716884"/>
      <w:bookmarkStart w:id="658" w:name="_Toc311121731"/>
      <w:bookmarkStart w:id="659" w:name="_Toc313573590"/>
      <w:r w:rsidRPr="002A4400">
        <w:t>UML Diagram Requirements</w:t>
      </w:r>
      <w:bookmarkEnd w:id="657"/>
      <w:bookmarkEnd w:id="658"/>
      <w:bookmarkEnd w:id="659"/>
    </w:p>
    <w:p w:rsidR="00DE26DC" w:rsidRDefault="00DE26DC" w:rsidP="007C7198">
      <w:r>
        <w:t>Object classes and their relationships shall be presented in class diagrams.</w:t>
      </w:r>
    </w:p>
    <w:p w:rsidR="00DE26DC" w:rsidRDefault="00DE26DC" w:rsidP="007C7198">
      <w:r>
        <w:t>It is recommended to create:</w:t>
      </w:r>
    </w:p>
    <w:p w:rsidR="00DE26DC" w:rsidRDefault="00DE26DC" w:rsidP="007C7198">
      <w:pPr>
        <w:numPr>
          <w:ilvl w:val="0"/>
          <w:numId w:val="49"/>
        </w:numPr>
      </w:pPr>
      <w:r>
        <w:t>An overview class diagram containing all object classes related to a specific management area (Class Diagram).</w:t>
      </w:r>
    </w:p>
    <w:p w:rsidR="00DE26DC" w:rsidRDefault="00DE26DC" w:rsidP="007C7198">
      <w:pPr>
        <w:numPr>
          <w:ilvl w:val="0"/>
          <w:numId w:val="50"/>
        </w:numPr>
      </w:pPr>
      <w:r>
        <w:t>The class name compartment should contain the location of the class definition (e.g., "Qualified Name")</w:t>
      </w:r>
    </w:p>
    <w:p w:rsidR="00DE26DC" w:rsidRDefault="00DE26DC" w:rsidP="007C7198">
      <w:pPr>
        <w:numPr>
          <w:ilvl w:val="0"/>
          <w:numId w:val="50"/>
        </w:numPr>
      </w:pPr>
      <w:r>
        <w:t xml:space="preserve">The class attributes should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DE26DC" w:rsidRDefault="00DE26DC" w:rsidP="007C7198">
      <w:pPr>
        <w:numPr>
          <w:ilvl w:val="0"/>
          <w:numId w:val="49"/>
        </w:numPr>
      </w:pPr>
      <w:r>
        <w:t>A separate inheritance class diagram in case the overview diagram would be overloaded when showing the inheritance structure (Inheritance Class Diagram);</w:t>
      </w:r>
    </w:p>
    <w:p w:rsidR="00DE26DC" w:rsidRDefault="00DE26DC" w:rsidP="007C7198">
      <w:pPr>
        <w:numPr>
          <w:ilvl w:val="0"/>
          <w:numId w:val="49"/>
        </w:numPr>
      </w:pPr>
      <w:r>
        <w:t>A class diagram containing the user defined data types (Type Definitions Diagram);</w:t>
      </w:r>
    </w:p>
    <w:p w:rsidR="00DE26DC" w:rsidRDefault="00DE26DC" w:rsidP="007C7198">
      <w:pPr>
        <w:numPr>
          <w:ilvl w:val="0"/>
          <w:numId w:val="49"/>
        </w:numPr>
      </w:pPr>
      <w:r>
        <w:t>Additional class diagrams to show specific parts of the specification in detail;</w:t>
      </w:r>
    </w:p>
    <w:p w:rsidR="00DE26DC" w:rsidRDefault="00DE26DC" w:rsidP="007C7198">
      <w:pPr>
        <w:numPr>
          <w:ilvl w:val="0"/>
          <w:numId w:val="49"/>
        </w:numPr>
      </w:pPr>
      <w:r>
        <w:t>State diagrams for complex state attributes.</w:t>
      </w:r>
    </w:p>
    <w:p w:rsidR="00DE26DC" w:rsidRPr="00F006B4" w:rsidRDefault="00DE26DC" w:rsidP="005D4294"/>
    <w:p w:rsidR="00DE26DC" w:rsidRDefault="00DE26DC" w:rsidP="009567C1">
      <w:pPr>
        <w:pStyle w:val="Heading1"/>
        <w:numPr>
          <w:ilvl w:val="0"/>
          <w:numId w:val="46"/>
        </w:numPr>
        <w:tabs>
          <w:tab w:val="clear" w:pos="720"/>
        </w:tabs>
      </w:pPr>
      <w:bookmarkStart w:id="660" w:name="_Toc311121732"/>
      <w:bookmarkStart w:id="661" w:name="_Toc313573591"/>
      <w:r>
        <w:t>Design patterns</w:t>
      </w:r>
      <w:bookmarkEnd w:id="660"/>
      <w:bookmarkEnd w:id="661"/>
    </w:p>
    <w:p w:rsidR="00DE26DC" w:rsidRDefault="00DE26DC" w:rsidP="009567C1">
      <w:pPr>
        <w:pStyle w:val="Heading2"/>
        <w:numPr>
          <w:ilvl w:val="1"/>
          <w:numId w:val="46"/>
        </w:numPr>
        <w:tabs>
          <w:tab w:val="clear" w:pos="720"/>
          <w:tab w:val="clear" w:pos="1440"/>
          <w:tab w:val="num" w:pos="926"/>
        </w:tabs>
      </w:pPr>
      <w:bookmarkStart w:id="662" w:name="_Toc311121733"/>
      <w:bookmarkStart w:id="663" w:name="_Toc313573592"/>
      <w:r>
        <w:t>Intervening Class pattern and Association Class pattern</w:t>
      </w:r>
      <w:bookmarkEnd w:id="662"/>
      <w:bookmarkEnd w:id="663"/>
    </w:p>
    <w:p w:rsidR="00DE26DC" w:rsidRDefault="00DE26DC" w:rsidP="00C109F7">
      <w:pPr>
        <w:pStyle w:val="Heading3"/>
        <w:numPr>
          <w:ilvl w:val="2"/>
          <w:numId w:val="46"/>
        </w:numPr>
        <w:rPr>
          <w:lang w:eastAsia="zh-CN"/>
        </w:rPr>
      </w:pPr>
      <w:bookmarkStart w:id="664" w:name="_Toc311121734"/>
      <w:bookmarkStart w:id="665" w:name="_Toc313573593"/>
      <w:r>
        <w:rPr>
          <w:lang w:eastAsia="zh-CN"/>
        </w:rPr>
        <w:t>Concept and Definition</w:t>
      </w:r>
      <w:bookmarkEnd w:id="664"/>
      <w:bookmarkEnd w:id="665"/>
    </w:p>
    <w:p w:rsidR="00DE26DC" w:rsidRDefault="00DE26DC" w:rsidP="00C109F7">
      <w:r>
        <w:t xml:space="preserve">Classes may be related via simple direct associations or via associations with related association classes. </w:t>
      </w:r>
    </w:p>
    <w:p w:rsidR="00DE26DC" w:rsidRDefault="00DE26DC"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DE26DC" w:rsidRDefault="00DE26DC"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DE26DC" w:rsidRDefault="00DE26DC" w:rsidP="00E912F5">
      <w:pPr>
        <w:keepNext/>
        <w:jc w:val="center"/>
      </w:pPr>
      <w:r w:rsidRPr="009244C2">
        <w:object w:dxaOrig="7214" w:dyaOrig="5397">
          <v:shape id="_x0000_i1048" type="#_x0000_t75" style="width:450.75pt;height:345.75pt" o:ole="">
            <v:imagedata r:id="rId29" o:title=""/>
          </v:shape>
          <o:OLEObject Type="Embed" ProgID="PowerPoint.Slide.12" ShapeID="_x0000_i1048" DrawAspect="Content" ObjectID="_1387315352" r:id="rId30"/>
        </w:object>
      </w:r>
    </w:p>
    <w:p w:rsidR="00DE26DC" w:rsidRDefault="00DE26DC" w:rsidP="00E912F5">
      <w:pPr>
        <w:pStyle w:val="Caption"/>
        <w:jc w:val="center"/>
        <w:rPr>
          <w:b w:val="0"/>
          <w:bCs w:val="0"/>
        </w:rPr>
      </w:pPr>
      <w:bookmarkStart w:id="666" w:name="_Toc313573548"/>
      <w:r>
        <w:t xml:space="preserve">Figure </w:t>
      </w:r>
      <w:fldSimple w:instr=" SEQ Figure \* ARABIC ">
        <w:r>
          <w:rPr>
            <w:noProof/>
          </w:rPr>
          <w:t>21</w:t>
        </w:r>
      </w:fldSimple>
      <w:r>
        <w:t>: Various association forms</w:t>
      </w:r>
      <w:bookmarkEnd w:id="666"/>
    </w:p>
    <w:p w:rsidR="00DE26DC" w:rsidRDefault="00DE26DC" w:rsidP="00C109F7">
      <w:r>
        <w:t>The “intervening class” is essentially no different to any other class in that it may encapsulate attributes, complex behaviour etc</w:t>
      </w:r>
    </w:p>
    <w:p w:rsidR="00DE26DC" w:rsidRDefault="00DE26DC" w:rsidP="00C109F7">
      <w:r>
        <w:t>The following figure shows an instance view of both an association class form and an “intervening class” form for a complex interrelationship</w:t>
      </w:r>
    </w:p>
    <w:p w:rsidR="00DE26DC" w:rsidRDefault="00DE26DC" w:rsidP="00E912F5">
      <w:pPr>
        <w:pStyle w:val="BodyTextKeep"/>
        <w:keepNext/>
        <w:ind w:left="0"/>
        <w:jc w:val="center"/>
      </w:pPr>
      <w:r w:rsidRPr="009244C2">
        <w:object w:dxaOrig="7214" w:dyaOrig="5397">
          <v:shape id="_x0000_i1049" type="#_x0000_t75" style="width:458.25pt;height:348pt" o:ole="">
            <v:imagedata r:id="rId31" o:title=""/>
          </v:shape>
          <o:OLEObject Type="Embed" ProgID="PowerPoint.Slide.12" ShapeID="_x0000_i1049" DrawAspect="Content" ObjectID="_1387315353" r:id="rId32"/>
        </w:object>
      </w:r>
    </w:p>
    <w:p w:rsidR="00DE26DC" w:rsidRDefault="00DE26DC" w:rsidP="002B1EBC">
      <w:pPr>
        <w:pStyle w:val="Caption"/>
        <w:jc w:val="center"/>
        <w:rPr>
          <w:b w:val="0"/>
          <w:bCs w:val="0"/>
        </w:rPr>
      </w:pPr>
      <w:bookmarkStart w:id="667" w:name="_Toc313573549"/>
      <w:r>
        <w:t xml:space="preserve">Figure </w:t>
      </w:r>
      <w:fldSimple w:instr=" SEQ Figure \* ARABIC ">
        <w:r>
          <w:rPr>
            <w:noProof/>
          </w:rPr>
          <w:t>22</w:t>
        </w:r>
      </w:fldSimple>
      <w:r>
        <w:t>: Instance view of "intervening class"</w:t>
      </w:r>
      <w:bookmarkEnd w:id="667"/>
    </w:p>
    <w:p w:rsidR="00DE26DC" w:rsidRPr="00280C67" w:rsidRDefault="00DE26DC"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DE26DC" w:rsidRDefault="00DE26DC" w:rsidP="00E912F5">
      <w:pPr>
        <w:pStyle w:val="BodyTextKeep"/>
        <w:keepNext/>
        <w:ind w:left="0"/>
        <w:jc w:val="center"/>
      </w:pPr>
      <w:r w:rsidRPr="009244C2">
        <w:object w:dxaOrig="7214" w:dyaOrig="5397">
          <v:shape id="_x0000_i1050" type="#_x0000_t75" style="width:414.75pt;height:310.5pt" o:ole="">
            <v:imagedata r:id="rId33" o:title=""/>
          </v:shape>
          <o:OLEObject Type="Embed" ProgID="PowerPoint.Slide.12" ShapeID="_x0000_i1050" DrawAspect="Content" ObjectID="_1387315354" r:id="rId34"/>
        </w:object>
      </w:r>
    </w:p>
    <w:p w:rsidR="00DE26DC" w:rsidRDefault="00DE26DC" w:rsidP="00C109F7">
      <w:pPr>
        <w:pStyle w:val="Caption"/>
        <w:jc w:val="center"/>
        <w:rPr>
          <w:b w:val="0"/>
          <w:bCs w:val="0"/>
        </w:rPr>
      </w:pPr>
      <w:bookmarkStart w:id="668" w:name="_Toc311088375"/>
      <w:bookmarkStart w:id="669" w:name="_Toc313573550"/>
      <w:r>
        <w:t xml:space="preserve">Figure </w:t>
      </w:r>
      <w:fldSimple w:instr=" SEQ Figure \* ARABIC ">
        <w:r>
          <w:rPr>
            <w:noProof/>
          </w:rPr>
          <w:t>23</w:t>
        </w:r>
      </w:fldSimple>
      <w:r>
        <w:t>: SNC intervening in TP-TP relationship</w:t>
      </w:r>
      <w:bookmarkEnd w:id="668"/>
      <w:bookmarkEnd w:id="669"/>
    </w:p>
    <w:p w:rsidR="00DE26DC" w:rsidRDefault="00DE26DC" w:rsidP="00C109F7">
      <w:r w:rsidRPr="00E461E9">
        <w:t>The SNC also encapsulates</w:t>
      </w:r>
      <w:r>
        <w:t xml:space="preserve"> the</w:t>
      </w:r>
      <w:r w:rsidRPr="00E461E9">
        <w:t xml:space="preserve"> complex behavio</w:t>
      </w:r>
      <w:r>
        <w:t>u</w:t>
      </w:r>
      <w:r w:rsidRPr="00E461E9">
        <w:t>r of switching and path selection as depicted below.</w:t>
      </w:r>
    </w:p>
    <w:p w:rsidR="00DE26DC" w:rsidRDefault="00DE26DC" w:rsidP="00E912F5">
      <w:pPr>
        <w:pStyle w:val="BodyTextKeep"/>
        <w:keepNext/>
        <w:ind w:left="0"/>
        <w:jc w:val="center"/>
      </w:pPr>
      <w:r w:rsidRPr="00DF3C3E">
        <w:object w:dxaOrig="7214" w:dyaOrig="5397">
          <v:shape id="_x0000_i1051" type="#_x0000_t75" style="width:404.25pt;height:305.25pt" o:ole="">
            <v:imagedata r:id="rId35" o:title=""/>
          </v:shape>
          <o:OLEObject Type="Embed" ProgID="PowerPoint.Slide.12" ShapeID="_x0000_i1051" DrawAspect="Content" ObjectID="_1387315355" r:id="rId36"/>
        </w:object>
      </w:r>
    </w:p>
    <w:p w:rsidR="00DE26DC" w:rsidRDefault="00DE26DC" w:rsidP="00C109F7">
      <w:pPr>
        <w:pStyle w:val="Caption"/>
        <w:jc w:val="center"/>
        <w:rPr>
          <w:b w:val="0"/>
          <w:bCs w:val="0"/>
        </w:rPr>
      </w:pPr>
      <w:bookmarkStart w:id="670" w:name="_Toc311088376"/>
      <w:bookmarkStart w:id="671" w:name="_Toc313573551"/>
      <w:r>
        <w:t xml:space="preserve">Figure </w:t>
      </w:r>
      <w:fldSimple w:instr=" SEQ Figure \* ARABIC ">
        <w:r>
          <w:rPr>
            <w:noProof/>
          </w:rPr>
          <w:t>24</w:t>
        </w:r>
      </w:fldSimple>
      <w:r>
        <w:t>: Complex relationship interrelationships</w:t>
      </w:r>
      <w:bookmarkEnd w:id="670"/>
      <w:bookmarkEnd w:id="671"/>
    </w:p>
    <w:p w:rsidR="00DE26DC" w:rsidRDefault="00DE26DC" w:rsidP="00EB7D58">
      <w:pPr>
        <w:pStyle w:val="Heading3"/>
        <w:numPr>
          <w:ilvl w:val="2"/>
          <w:numId w:val="46"/>
        </w:numPr>
        <w:tabs>
          <w:tab w:val="num" w:pos="2160"/>
        </w:tabs>
        <w:rPr>
          <w:lang w:eastAsia="zh-CN"/>
        </w:rPr>
      </w:pPr>
      <w:bookmarkStart w:id="672" w:name="_Toc311121735"/>
      <w:bookmarkStart w:id="673" w:name="_Toc313573594"/>
      <w:r>
        <w:rPr>
          <w:lang w:eastAsia="zh-CN"/>
        </w:rPr>
        <w:t>Usage in the non-transport domain</w:t>
      </w:r>
      <w:bookmarkEnd w:id="672"/>
      <w:bookmarkEnd w:id="673"/>
    </w:p>
    <w:p w:rsidR="00DE26DC" w:rsidRDefault="00DE26DC" w:rsidP="00C109F7">
      <w:r>
        <w:t>The choice of association class pattern or intervening class pattern is on a case by case basis.</w:t>
      </w:r>
    </w:p>
    <w:p w:rsidR="00DE26DC" w:rsidRDefault="00DE26DC" w:rsidP="00C109F7">
      <w:r>
        <w:t>The transport domain boundary is highlighted in the following figure.</w:t>
      </w:r>
    </w:p>
    <w:p w:rsidR="00DE26DC" w:rsidRDefault="00DE26DC" w:rsidP="00C109F7">
      <w:pPr>
        <w:pStyle w:val="BodyTextKeep"/>
        <w:ind w:left="0"/>
        <w:jc w:val="left"/>
      </w:pPr>
    </w:p>
    <w:p w:rsidR="00DE26DC" w:rsidRDefault="00DE26DC" w:rsidP="00E912F5">
      <w:pPr>
        <w:pStyle w:val="BodyTextKeep"/>
        <w:keepNext/>
        <w:ind w:left="0"/>
        <w:jc w:val="center"/>
      </w:pPr>
      <w:r w:rsidRPr="007F0F24">
        <w:object w:dxaOrig="7042" w:dyaOrig="5270">
          <v:shape id="_x0000_i1052" type="#_x0000_t75" style="width:373.5pt;height:282pt" o:ole="">
            <v:imagedata r:id="rId37" o:title=""/>
          </v:shape>
          <o:OLEObject Type="Embed" ProgID="PowerPoint.Slide.12" ShapeID="_x0000_i1052" DrawAspect="Content" ObjectID="_1387315356" r:id="rId38"/>
        </w:object>
      </w:r>
    </w:p>
    <w:p w:rsidR="00DE26DC" w:rsidRDefault="00DE26DC" w:rsidP="002B1EBC">
      <w:pPr>
        <w:pStyle w:val="Caption"/>
        <w:jc w:val="center"/>
        <w:rPr>
          <w:b w:val="0"/>
          <w:bCs w:val="0"/>
        </w:rPr>
      </w:pPr>
      <w:bookmarkStart w:id="674" w:name="_Toc313573552"/>
      <w:r>
        <w:t xml:space="preserve">Figure </w:t>
      </w:r>
      <w:fldSimple w:instr=" SEQ Figure \* ARABIC ">
        <w:r>
          <w:rPr>
            <w:noProof/>
          </w:rPr>
          <w:t>25</w:t>
        </w:r>
      </w:fldSimple>
      <w:r>
        <w:t>: Highlighting the boundary between transport and non-transport domains</w:t>
      </w:r>
      <w:bookmarkEnd w:id="674"/>
    </w:p>
    <w:p w:rsidR="00DE26DC" w:rsidRDefault="00DE26DC" w:rsidP="002B1EBC">
      <w:pPr>
        <w:pStyle w:val="Heading3"/>
        <w:numPr>
          <w:ilvl w:val="2"/>
          <w:numId w:val="46"/>
        </w:numPr>
        <w:tabs>
          <w:tab w:val="num" w:pos="2160"/>
        </w:tabs>
        <w:rPr>
          <w:lang w:eastAsia="zh-CN"/>
        </w:rPr>
      </w:pPr>
      <w:bookmarkStart w:id="675" w:name="_Toc311121736"/>
      <w:bookmarkStart w:id="676" w:name="_Toc313573595"/>
      <w:r>
        <w:rPr>
          <w:lang w:eastAsia="zh-CN"/>
        </w:rPr>
        <w:t>Usage in the transport domain</w:t>
      </w:r>
      <w:bookmarkEnd w:id="675"/>
      <w:bookmarkEnd w:id="676"/>
    </w:p>
    <w:p w:rsidR="00DE26DC" w:rsidRDefault="00DE26DC" w:rsidP="00C109F7">
      <w:r>
        <w:t xml:space="preserve">The following guidelines must be applied to the models of the “transport domain”. </w:t>
      </w:r>
    </w:p>
    <w:p w:rsidR="00DE26DC" w:rsidRDefault="00DE26DC" w:rsidP="00C109F7">
      <w:r>
        <w:t>When considering interrelationships between classes the following guidelines should be applied:</w:t>
      </w:r>
    </w:p>
    <w:p w:rsidR="00DE26DC" w:rsidRDefault="00DE26DC" w:rsidP="00C109F7">
      <w:pPr>
        <w:numPr>
          <w:ilvl w:val="0"/>
          <w:numId w:val="52"/>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DE26DC" w:rsidRDefault="00DE26DC" w:rsidP="00C109F7">
      <w:pPr>
        <w:numPr>
          <w:ilvl w:val="1"/>
          <w:numId w:val="52"/>
        </w:numPr>
      </w:pPr>
      <w:r w:rsidRPr="00E461E9">
        <w:t>This may benefit from an association class to convey rules and parameters about the association behaviour in complex cases.</w:t>
      </w:r>
    </w:p>
    <w:p w:rsidR="00DE26DC" w:rsidRDefault="00DE26DC" w:rsidP="00C109F7">
      <w:pPr>
        <w:numPr>
          <w:ilvl w:val="0"/>
          <w:numId w:val="52"/>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 s</w:t>
      </w:r>
      <w:r>
        <w:t xml:space="preserve">o as to convert it to 0..1:n..*. </w:t>
      </w:r>
    </w:p>
    <w:p w:rsidR="00DE26DC" w:rsidRDefault="00DE26DC" w:rsidP="00C109F7">
      <w:pPr>
        <w:numPr>
          <w:ilvl w:val="1"/>
          <w:numId w:val="52"/>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DE26DC" w:rsidRDefault="00DE26DC" w:rsidP="00C109F7">
      <w:pPr>
        <w:numPr>
          <w:ilvl w:val="0"/>
          <w:numId w:val="52"/>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DE26DC" w:rsidRDefault="00DE26DC"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DE26DC" w:rsidRDefault="00DE26DC"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DE26DC" w:rsidRDefault="00DE26DC"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DE26DC" w:rsidRDefault="00DE26DC" w:rsidP="00C109F7">
      <w:pPr>
        <w:numPr>
          <w:ilvl w:val="0"/>
          <w:numId w:val="53"/>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DE26DC" w:rsidRDefault="00DE26DC" w:rsidP="00C109F7">
      <w:pPr>
        <w:numPr>
          <w:ilvl w:val="0"/>
          <w:numId w:val="53"/>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DE26DC" w:rsidRDefault="00DE26DC" w:rsidP="002B1EBC"/>
    <w:p w:rsidR="00DE26DC" w:rsidRPr="008043F7" w:rsidRDefault="00DE26DC" w:rsidP="009567C1">
      <w:pPr>
        <w:pStyle w:val="Heading2"/>
        <w:numPr>
          <w:ilvl w:val="1"/>
          <w:numId w:val="46"/>
        </w:numPr>
        <w:tabs>
          <w:tab w:val="clear" w:pos="720"/>
          <w:tab w:val="clear" w:pos="1440"/>
          <w:tab w:val="num" w:pos="926"/>
        </w:tabs>
      </w:pPr>
      <w:bookmarkStart w:id="677" w:name="_Toc311089183"/>
      <w:bookmarkStart w:id="678" w:name="_Toc311089502"/>
      <w:bookmarkStart w:id="679" w:name="_Toc311119453"/>
      <w:bookmarkStart w:id="680" w:name="_Toc311119612"/>
      <w:bookmarkStart w:id="681" w:name="_Toc311119699"/>
      <w:bookmarkStart w:id="682" w:name="_Toc311119786"/>
      <w:bookmarkStart w:id="683" w:name="_Toc311119873"/>
      <w:bookmarkStart w:id="684" w:name="_Toc311119960"/>
      <w:bookmarkStart w:id="685" w:name="_Toc311120047"/>
      <w:bookmarkStart w:id="686" w:name="_Toc311120473"/>
      <w:bookmarkStart w:id="687" w:name="_Toc311120615"/>
      <w:bookmarkStart w:id="688" w:name="_Toc311120726"/>
      <w:bookmarkStart w:id="689" w:name="_Toc311121205"/>
      <w:bookmarkStart w:id="690" w:name="_Toc311121346"/>
      <w:bookmarkStart w:id="691" w:name="_Toc311121487"/>
      <w:bookmarkStart w:id="692" w:name="_Toc311121596"/>
      <w:bookmarkStart w:id="693" w:name="_Toc311121737"/>
      <w:bookmarkStart w:id="694" w:name="_Toc311121792"/>
      <w:bookmarkStart w:id="695" w:name="_Toc311121738"/>
      <w:bookmarkStart w:id="696" w:name="_Toc31357359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t>Use of “ExternalXyz class”</w:t>
      </w:r>
      <w:bookmarkEnd w:id="695"/>
      <w:bookmarkEnd w:id="696"/>
    </w:p>
    <w:p w:rsidR="00DE26DC" w:rsidRDefault="00DE26DC" w:rsidP="008965F1">
      <w:r>
        <w:t>This section will be completed for the next release.</w:t>
      </w:r>
    </w:p>
    <w:p w:rsidR="00DE26DC" w:rsidRDefault="00DE26DC" w:rsidP="008965F1"/>
    <w:p w:rsidR="00DE26DC" w:rsidRDefault="00DE26DC" w:rsidP="008965F1">
      <w:pPr>
        <w:pStyle w:val="Heading2"/>
        <w:numPr>
          <w:ilvl w:val="0"/>
          <w:numId w:val="0"/>
        </w:numPr>
        <w:ind w:left="284"/>
      </w:pPr>
    </w:p>
    <w:p w:rsidR="00DE26DC" w:rsidRDefault="00DE26DC" w:rsidP="008965F1">
      <w:pPr>
        <w:pStyle w:val="Heading1"/>
        <w:numPr>
          <w:ilvl w:val="0"/>
          <w:numId w:val="0"/>
        </w:numPr>
      </w:pPr>
      <w:r>
        <w:br w:type="page"/>
      </w:r>
      <w:bookmarkStart w:id="697" w:name="_Ref305669500"/>
      <w:bookmarkStart w:id="698" w:name="_Toc311121739"/>
      <w:bookmarkStart w:id="699" w:name="_Toc313573597"/>
      <w:r w:rsidRPr="008043F7">
        <w:t>Annex A (informative):</w:t>
      </w:r>
      <w:r w:rsidRPr="008043F7">
        <w:br/>
      </w:r>
      <w:r>
        <w:t>Example</w:t>
      </w:r>
      <w:r w:rsidRPr="008043F7">
        <w:t>s of using &lt;&lt;ProxyClass&gt;&gt; to model Link related IOCs</w:t>
      </w:r>
      <w:bookmarkEnd w:id="697"/>
      <w:bookmarkEnd w:id="698"/>
      <w:bookmarkEnd w:id="699"/>
    </w:p>
    <w:p w:rsidR="00DE26DC" w:rsidRDefault="00DE26DC" w:rsidP="006C7EC1"/>
    <w:p w:rsidR="00DE26DC" w:rsidRDefault="00DE26DC" w:rsidP="008965F1">
      <w:pPr>
        <w:pStyle w:val="Annex2"/>
        <w:numPr>
          <w:ilvl w:val="1"/>
          <w:numId w:val="47"/>
        </w:numPr>
        <w:tabs>
          <w:tab w:val="clear" w:pos="644"/>
          <w:tab w:val="clear" w:pos="1209"/>
        </w:tabs>
      </w:pPr>
      <w:bookmarkStart w:id="700" w:name="_Toc303068622"/>
      <w:bookmarkStart w:id="701" w:name="_Toc311121740"/>
      <w:bookmarkStart w:id="702" w:name="_Toc313573598"/>
      <w:r w:rsidRPr="008043F7">
        <w:t xml:space="preserve">First </w:t>
      </w:r>
      <w:r>
        <w:t>Example</w:t>
      </w:r>
      <w:bookmarkEnd w:id="700"/>
      <w:bookmarkEnd w:id="701"/>
      <w:bookmarkEnd w:id="702"/>
    </w:p>
    <w:p w:rsidR="00DE26DC" w:rsidRPr="008043F7" w:rsidRDefault="00DE26DC"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DE26DC" w:rsidRPr="008043F7" w:rsidRDefault="00DE26DC" w:rsidP="00D25B88">
      <w:pPr>
        <w:keepNext/>
      </w:pPr>
      <w:r w:rsidRPr="008043F7">
        <w:t>The use of &lt;&lt;ProxyClass&gt;&gt; eliminates the need to draw multiple UML &lt;&lt;InformationObjectClass&gt;&gt; boxes, i.e. those whose names are listed in the Note, in the UML diagram.</w:t>
      </w:r>
    </w:p>
    <w:p w:rsidR="00DE26DC" w:rsidRDefault="00DE26DC" w:rsidP="00D25B88">
      <w:pPr>
        <w:pStyle w:val="TH"/>
      </w:pPr>
      <w:r>
        <w:pict>
          <v:shape id="_x0000_i1053" type="#_x0000_t75" style="width:142.5pt;height:148.5pt">
            <v:imagedata r:id="rId39" o:title=""/>
          </v:shape>
        </w:pict>
      </w:r>
    </w:p>
    <w:p w:rsidR="00DE26DC" w:rsidRDefault="00DE26DC" w:rsidP="006C7EC1">
      <w:pPr>
        <w:pStyle w:val="Caption"/>
        <w:jc w:val="center"/>
        <w:rPr>
          <w:bCs w:val="0"/>
        </w:rPr>
      </w:pPr>
      <w:bookmarkStart w:id="703" w:name="_Toc313573553"/>
      <w:r>
        <w:t xml:space="preserve">Figure </w:t>
      </w:r>
      <w:fldSimple w:instr=" SEQ Figure \* ARABIC ">
        <w:r>
          <w:rPr>
            <w:noProof/>
          </w:rPr>
          <w:t>26</w:t>
        </w:r>
      </w:fldSimple>
      <w:r>
        <w:t xml:space="preserve">: </w:t>
      </w:r>
      <w:r w:rsidRPr="004D0A18">
        <w:t>&lt;&lt;ProxyClass&gt;&gt; Notation Example A.1</w:t>
      </w:r>
      <w:bookmarkEnd w:id="703"/>
    </w:p>
    <w:p w:rsidR="00DE26DC" w:rsidRPr="008043F7" w:rsidRDefault="00DE26DC"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DE26DC" w:rsidRDefault="00DE26DC" w:rsidP="006C7EC1">
      <w:pPr>
        <w:pStyle w:val="TF"/>
        <w:jc w:val="left"/>
      </w:pPr>
    </w:p>
    <w:p w:rsidR="00DE26DC" w:rsidRDefault="00DE26DC" w:rsidP="008965F1">
      <w:pPr>
        <w:pStyle w:val="Annex2"/>
        <w:numPr>
          <w:ilvl w:val="1"/>
          <w:numId w:val="47"/>
        </w:numPr>
        <w:tabs>
          <w:tab w:val="clear" w:pos="644"/>
          <w:tab w:val="clear" w:pos="1209"/>
        </w:tabs>
      </w:pPr>
      <w:r w:rsidRPr="008043F7">
        <w:br w:type="page"/>
      </w:r>
      <w:bookmarkStart w:id="704" w:name="_Toc303068623"/>
      <w:bookmarkStart w:id="705" w:name="_Toc311121741"/>
      <w:bookmarkStart w:id="706" w:name="_Toc313573599"/>
      <w:r w:rsidRPr="008043F7">
        <w:t xml:space="preserve">Second </w:t>
      </w:r>
      <w:r>
        <w:t>Example</w:t>
      </w:r>
      <w:bookmarkEnd w:id="704"/>
      <w:bookmarkEnd w:id="705"/>
      <w:bookmarkEnd w:id="706"/>
    </w:p>
    <w:p w:rsidR="00DE26DC" w:rsidRPr="008043F7" w:rsidRDefault="00DE26DC"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DE26DC" w:rsidRPr="008043F7" w:rsidRDefault="00DE26DC"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DE26DC" w:rsidRPr="008043F7" w:rsidRDefault="00DE26DC"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DE26DC" w:rsidRPr="008043F7" w:rsidRDefault="00DE26DC" w:rsidP="00D25B88">
      <w:pPr>
        <w:keepNext/>
        <w:ind w:left="852"/>
      </w:pPr>
      <w:r w:rsidRPr="008043F7">
        <w:t>“</w:t>
      </w:r>
    </w:p>
    <w:p w:rsidR="00DE26DC" w:rsidRDefault="00DE26DC"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DE26DC" w:rsidRDefault="00DE26DC"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DE26DC" w:rsidRPr="008043F7" w:rsidRDefault="00DE26DC"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DE26DC" w:rsidRPr="008043F7" w:rsidRDefault="00DE26DC"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DE26DC" w:rsidRPr="008043F7" w:rsidRDefault="00DE26DC"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DE26DC" w:rsidRPr="008043F7" w:rsidRDefault="00DE26DC"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DE26DC" w:rsidRPr="008043F7" w:rsidRDefault="00DE26DC"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DE26DC" w:rsidRPr="008043F7" w:rsidRDefault="00DE26DC" w:rsidP="00D25B88">
      <w:pPr>
        <w:keepNext/>
        <w:ind w:left="852"/>
      </w:pPr>
      <w:r w:rsidRPr="008043F7">
        <w:t>“</w:t>
      </w:r>
    </w:p>
    <w:p w:rsidR="00DE26DC" w:rsidRDefault="00DE26DC" w:rsidP="00D25B88">
      <w:pPr>
        <w:pStyle w:val="TH"/>
      </w:pPr>
      <w:r>
        <w:pict>
          <v:shape id="_x0000_i1054" type="#_x0000_t75" style="width:477pt;height:111pt">
            <v:imagedata r:id="rId40" o:title=""/>
          </v:shape>
        </w:pict>
      </w:r>
    </w:p>
    <w:p w:rsidR="00DE26DC" w:rsidRDefault="00DE26DC" w:rsidP="006C7EC1">
      <w:pPr>
        <w:pStyle w:val="Caption"/>
        <w:jc w:val="center"/>
        <w:rPr>
          <w:bCs w:val="0"/>
        </w:rPr>
      </w:pPr>
      <w:bookmarkStart w:id="707" w:name="_Toc313573554"/>
      <w:r>
        <w:t xml:space="preserve">Figure </w:t>
      </w:r>
      <w:fldSimple w:instr=" SEQ Figure \* ARABIC ">
        <w:r>
          <w:rPr>
            <w:noProof/>
          </w:rPr>
          <w:t>27</w:t>
        </w:r>
      </w:fldSimple>
      <w:r>
        <w:t xml:space="preserve">: </w:t>
      </w:r>
      <w:r w:rsidRPr="00E529DA">
        <w:t>&lt;&lt;ProxyClass&gt;&gt; Notation Example A.2</w:t>
      </w:r>
      <w:bookmarkEnd w:id="707"/>
    </w:p>
    <w:p w:rsidR="00DE26DC" w:rsidRPr="008043F7" w:rsidRDefault="00DE26DC"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DE26DC" w:rsidRPr="008043F7" w:rsidRDefault="00DE26DC" w:rsidP="00D25B88">
      <w:pPr>
        <w:pStyle w:val="NF"/>
        <w:rPr>
          <w:rFonts w:ascii="Courier" w:eastAsia="SimSun" w:hAnsi="Courier" w:cs="Arial"/>
          <w:lang w:eastAsia="zh-CN"/>
        </w:rPr>
      </w:pPr>
    </w:p>
    <w:bookmarkEnd w:id="0"/>
    <w:bookmarkEnd w:id="335"/>
    <w:p w:rsidR="00DE26DC" w:rsidRDefault="00DE26DC" w:rsidP="00DD4DC2">
      <w:pPr>
        <w:rPr>
          <w:rFonts w:ascii="Arial" w:hAnsi="Arial"/>
          <w:noProof/>
          <w:sz w:val="8"/>
          <w:szCs w:val="8"/>
        </w:rPr>
      </w:pPr>
      <w:r>
        <w:br w:type="page"/>
      </w:r>
    </w:p>
    <w:p w:rsidR="00DE26DC" w:rsidRDefault="00DE26DC" w:rsidP="00DD4DC2">
      <w:pPr>
        <w:pStyle w:val="Heading1"/>
        <w:numPr>
          <w:ilvl w:val="0"/>
          <w:numId w:val="0"/>
        </w:numPr>
        <w:rPr>
          <w:noProof/>
          <w:sz w:val="8"/>
          <w:szCs w:val="8"/>
        </w:rPr>
      </w:pPr>
      <w:bookmarkStart w:id="708" w:name="_Ref310868220"/>
      <w:bookmarkStart w:id="709" w:name="_Toc311121742"/>
      <w:bookmarkStart w:id="710" w:name="_Toc313573600"/>
      <w:r>
        <w:t>Annex B (normative</w:t>
      </w:r>
      <w:r w:rsidRPr="008043F7">
        <w:t>):</w:t>
      </w:r>
      <w:r>
        <w:t xml:space="preserve"> Attribute properties</w:t>
      </w:r>
      <w:bookmarkEnd w:id="708"/>
      <w:bookmarkEnd w:id="709"/>
      <w:bookmarkEnd w:id="710"/>
      <w:r w:rsidRPr="008043F7">
        <w:br/>
      </w:r>
    </w:p>
    <w:p w:rsidR="00DE26DC" w:rsidRDefault="00DE26DC"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DE26DC"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DE26DC" w:rsidRPr="001B4E0C" w:rsidRDefault="00DE26DC"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DE26DC" w:rsidRPr="001B4E0C" w:rsidRDefault="00DE26DC"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DE26DC" w:rsidRPr="001B4E0C" w:rsidRDefault="00DE26DC"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DE26DC" w:rsidRPr="001B4E0C" w:rsidRDefault="00DE26DC" w:rsidP="00E81360">
            <w:pPr>
              <w:keepNext/>
              <w:spacing w:before="40" w:after="40"/>
              <w:rPr>
                <w:b/>
              </w:rPr>
            </w:pPr>
            <w:r>
              <w:rPr>
                <w:b/>
              </w:rPr>
              <w:t xml:space="preserve">manager must provide a value when manager request object creation  </w:t>
            </w:r>
          </w:p>
        </w:tc>
        <w:tc>
          <w:tcPr>
            <w:tcW w:w="6350" w:type="dxa"/>
            <w:tcBorders>
              <w:bottom w:val="single" w:sz="12" w:space="0" w:color="auto"/>
            </w:tcBorders>
            <w:vAlign w:val="bottom"/>
          </w:tcPr>
          <w:p w:rsidR="00DE26DC" w:rsidRPr="001B4E0C" w:rsidRDefault="00DE26DC" w:rsidP="00E81360">
            <w:pPr>
              <w:keepNext/>
              <w:spacing w:after="120"/>
              <w:rPr>
                <w:b/>
              </w:rPr>
            </w:pPr>
            <w:r w:rsidRPr="001B4E0C">
              <w:rPr>
                <w:b/>
              </w:rPr>
              <w:t>Meaning</w:t>
            </w:r>
          </w:p>
        </w:tc>
      </w:tr>
      <w:tr w:rsidR="00DE26DC" w:rsidRPr="00876D40" w:rsidTr="00E81360">
        <w:tc>
          <w:tcPr>
            <w:tcW w:w="454" w:type="dxa"/>
            <w:tcBorders>
              <w:top w:val="single" w:sz="12" w:space="0" w:color="auto"/>
            </w:tcBorders>
            <w:shd w:val="clear" w:color="auto" w:fill="FFCC99"/>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DE26DC" w:rsidRPr="00876D40" w:rsidRDefault="00DE26DC" w:rsidP="00E81360">
            <w:pPr>
              <w:keepNext/>
              <w:spacing w:before="40" w:after="40"/>
              <w:rPr>
                <w:color w:val="808080"/>
              </w:rPr>
            </w:pPr>
            <w:r>
              <w:rPr>
                <w:color w:val="808080"/>
              </w:rPr>
              <w:t>N</w:t>
            </w:r>
            <w:r w:rsidRPr="00876D40">
              <w:rPr>
                <w:color w:val="808080"/>
              </w:rPr>
              <w:t>ot valid</w:t>
            </w:r>
            <w:r>
              <w:rPr>
                <w:color w:val="808080"/>
              </w:rPr>
              <w:t>.</w:t>
            </w:r>
          </w:p>
        </w:tc>
      </w:tr>
      <w:tr w:rsidR="00DE26DC" w:rsidRPr="001B4E0C" w:rsidTr="00E81360">
        <w:tc>
          <w:tcPr>
            <w:tcW w:w="454" w:type="dxa"/>
            <w:shd w:val="clear" w:color="auto" w:fill="FFCC99"/>
            <w:vAlign w:val="center"/>
          </w:tcPr>
          <w:p w:rsidR="00DE26DC" w:rsidRPr="001B4E0C" w:rsidRDefault="00DE26DC" w:rsidP="00E81360">
            <w:pPr>
              <w:keepNext/>
              <w:spacing w:before="40" w:after="40"/>
              <w:jc w:val="center"/>
            </w:pPr>
            <w:r>
              <w:sym w:font="Wingdings" w:char="F0FE"/>
            </w:r>
          </w:p>
        </w:tc>
        <w:tc>
          <w:tcPr>
            <w:tcW w:w="446" w:type="dxa"/>
            <w:shd w:val="clear" w:color="auto" w:fill="FFFF99"/>
            <w:vAlign w:val="center"/>
          </w:tcPr>
          <w:p w:rsidR="00DE26DC" w:rsidRPr="001B4E0C" w:rsidRDefault="00DE26DC" w:rsidP="00E81360">
            <w:pPr>
              <w:keepNext/>
              <w:spacing w:before="40" w:after="40"/>
              <w:jc w:val="center"/>
            </w:pPr>
            <w:r>
              <w:sym w:font="Wingdings" w:char="F0FE"/>
            </w:r>
          </w:p>
        </w:tc>
        <w:tc>
          <w:tcPr>
            <w:tcW w:w="517" w:type="dxa"/>
            <w:shd w:val="clear" w:color="auto" w:fill="CCFFCC"/>
            <w:vAlign w:val="center"/>
          </w:tcPr>
          <w:p w:rsidR="00DE26DC" w:rsidRPr="001B4E0C" w:rsidRDefault="00DE26DC" w:rsidP="00E81360">
            <w:pPr>
              <w:keepNext/>
              <w:spacing w:before="40" w:after="40"/>
              <w:jc w:val="center"/>
            </w:pPr>
            <w:r>
              <w:sym w:font="Wingdings" w:char="F0FE"/>
            </w:r>
          </w:p>
        </w:tc>
        <w:tc>
          <w:tcPr>
            <w:tcW w:w="851" w:type="dxa"/>
            <w:shd w:val="clear" w:color="auto" w:fill="CCFFFF"/>
            <w:vAlign w:val="center"/>
          </w:tcPr>
          <w:p w:rsidR="00DE26DC" w:rsidRPr="001B4E0C" w:rsidRDefault="00DE26DC" w:rsidP="00E81360">
            <w:pPr>
              <w:keepNext/>
              <w:spacing w:before="40" w:after="40"/>
              <w:jc w:val="center"/>
            </w:pPr>
          </w:p>
        </w:tc>
        <w:tc>
          <w:tcPr>
            <w:tcW w:w="6350" w:type="dxa"/>
            <w:vAlign w:val="center"/>
          </w:tcPr>
          <w:p w:rsidR="00DE26DC" w:rsidRPr="001B4E0C" w:rsidRDefault="00DE26DC" w:rsidP="00E81360">
            <w:pPr>
              <w:keepNext/>
              <w:spacing w:before="40" w:after="40"/>
            </w:pPr>
            <w:r>
              <w:t>May be set by the manager only during object creation time; if no value is provided by the manager, the default value is used.</w:t>
            </w:r>
          </w:p>
        </w:tc>
      </w:tr>
      <w:tr w:rsidR="00DE26DC" w:rsidRPr="001B4E0C" w:rsidTr="00E81360">
        <w:tc>
          <w:tcPr>
            <w:tcW w:w="454" w:type="dxa"/>
            <w:shd w:val="clear" w:color="auto" w:fill="FFCC99"/>
            <w:vAlign w:val="center"/>
          </w:tcPr>
          <w:p w:rsidR="00DE26DC" w:rsidRPr="001B4E0C" w:rsidRDefault="00DE26DC" w:rsidP="00E81360">
            <w:pPr>
              <w:keepNext/>
              <w:spacing w:before="40" w:after="40"/>
              <w:jc w:val="center"/>
            </w:pPr>
            <w:r>
              <w:sym w:font="Wingdings" w:char="F0FE"/>
            </w:r>
          </w:p>
        </w:tc>
        <w:tc>
          <w:tcPr>
            <w:tcW w:w="446" w:type="dxa"/>
            <w:shd w:val="clear" w:color="auto" w:fill="FFFF99"/>
            <w:vAlign w:val="center"/>
          </w:tcPr>
          <w:p w:rsidR="00DE26DC" w:rsidRPr="001B4E0C" w:rsidRDefault="00DE26DC" w:rsidP="00E81360">
            <w:pPr>
              <w:keepNext/>
              <w:spacing w:before="40" w:after="40"/>
              <w:jc w:val="center"/>
            </w:pPr>
            <w:r>
              <w:sym w:font="Wingdings" w:char="F0FE"/>
            </w:r>
          </w:p>
        </w:tc>
        <w:tc>
          <w:tcPr>
            <w:tcW w:w="517" w:type="dxa"/>
            <w:shd w:val="clear" w:color="auto" w:fill="CCFFCC"/>
            <w:vAlign w:val="center"/>
          </w:tcPr>
          <w:p w:rsidR="00DE26DC" w:rsidRPr="001B4E0C" w:rsidRDefault="00DE26DC" w:rsidP="00E81360">
            <w:pPr>
              <w:keepNext/>
              <w:spacing w:before="40" w:after="40"/>
              <w:jc w:val="center"/>
            </w:pPr>
          </w:p>
        </w:tc>
        <w:tc>
          <w:tcPr>
            <w:tcW w:w="851" w:type="dxa"/>
            <w:shd w:val="clear" w:color="auto" w:fill="CCFFFF"/>
            <w:vAlign w:val="center"/>
          </w:tcPr>
          <w:p w:rsidR="00DE26DC" w:rsidRPr="001B4E0C" w:rsidRDefault="00DE26DC" w:rsidP="00E81360">
            <w:pPr>
              <w:keepNext/>
              <w:spacing w:before="40" w:after="40"/>
              <w:jc w:val="center"/>
            </w:pPr>
            <w:r>
              <w:sym w:font="Wingdings" w:char="F0FE"/>
            </w:r>
          </w:p>
        </w:tc>
        <w:tc>
          <w:tcPr>
            <w:tcW w:w="6350" w:type="dxa"/>
            <w:vAlign w:val="center"/>
          </w:tcPr>
          <w:p w:rsidR="00DE26DC" w:rsidRPr="001B4E0C" w:rsidRDefault="00DE26DC" w:rsidP="00E81360">
            <w:pPr>
              <w:keepNext/>
              <w:spacing w:before="40" w:after="40"/>
            </w:pPr>
            <w:r>
              <w:t>Must be set by the manager during object creation time.</w:t>
            </w:r>
          </w:p>
        </w:tc>
      </w:tr>
      <w:tr w:rsidR="00DE26DC" w:rsidRPr="001B4E0C" w:rsidTr="00E81360">
        <w:tc>
          <w:tcPr>
            <w:tcW w:w="454" w:type="dxa"/>
            <w:shd w:val="clear" w:color="auto" w:fill="FFCC99"/>
            <w:vAlign w:val="center"/>
          </w:tcPr>
          <w:p w:rsidR="00DE26DC" w:rsidRPr="001B4E0C" w:rsidRDefault="00DE26DC" w:rsidP="00E81360">
            <w:pPr>
              <w:keepNext/>
              <w:spacing w:before="40" w:after="40"/>
              <w:jc w:val="center"/>
            </w:pPr>
            <w:r>
              <w:sym w:font="Wingdings" w:char="F0FE"/>
            </w:r>
          </w:p>
        </w:tc>
        <w:tc>
          <w:tcPr>
            <w:tcW w:w="446" w:type="dxa"/>
            <w:shd w:val="clear" w:color="auto" w:fill="FFFF99"/>
            <w:vAlign w:val="center"/>
          </w:tcPr>
          <w:p w:rsidR="00DE26DC" w:rsidRPr="001B4E0C" w:rsidRDefault="00DE26DC" w:rsidP="00E81360">
            <w:pPr>
              <w:keepNext/>
              <w:spacing w:before="40" w:after="40"/>
              <w:jc w:val="center"/>
            </w:pPr>
            <w:r>
              <w:sym w:font="Wingdings" w:char="F0FE"/>
            </w:r>
          </w:p>
        </w:tc>
        <w:tc>
          <w:tcPr>
            <w:tcW w:w="517" w:type="dxa"/>
            <w:shd w:val="clear" w:color="auto" w:fill="CCFFCC"/>
            <w:vAlign w:val="center"/>
          </w:tcPr>
          <w:p w:rsidR="00DE26DC" w:rsidRPr="001B4E0C" w:rsidRDefault="00DE26DC" w:rsidP="00E81360">
            <w:pPr>
              <w:keepNext/>
              <w:spacing w:before="40" w:after="40"/>
              <w:jc w:val="center"/>
            </w:pPr>
          </w:p>
        </w:tc>
        <w:tc>
          <w:tcPr>
            <w:tcW w:w="851" w:type="dxa"/>
            <w:shd w:val="clear" w:color="auto" w:fill="CCFFFF"/>
            <w:vAlign w:val="center"/>
          </w:tcPr>
          <w:p w:rsidR="00DE26DC" w:rsidRPr="001B4E0C" w:rsidRDefault="00DE26DC" w:rsidP="00E81360">
            <w:pPr>
              <w:keepNext/>
              <w:spacing w:before="40" w:after="40"/>
              <w:jc w:val="center"/>
            </w:pPr>
          </w:p>
        </w:tc>
        <w:tc>
          <w:tcPr>
            <w:tcW w:w="6350" w:type="dxa"/>
            <w:vAlign w:val="center"/>
          </w:tcPr>
          <w:p w:rsidR="00DE26DC" w:rsidRPr="001B4E0C" w:rsidRDefault="00DE26DC" w:rsidP="00E81360">
            <w:pPr>
              <w:keepNext/>
              <w:spacing w:before="40" w:after="40"/>
            </w:pPr>
            <w:r>
              <w:t>May be set by the manager only during object creation time; if no value is provided by the manager, the agent must provide a value.</w:t>
            </w:r>
          </w:p>
        </w:tc>
      </w:tr>
      <w:tr w:rsidR="00DE26DC" w:rsidRPr="00876D40" w:rsidTr="00E81360">
        <w:tc>
          <w:tcPr>
            <w:tcW w:w="454" w:type="dxa"/>
            <w:shd w:val="clear" w:color="auto" w:fill="FFCC99"/>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DE26DC" w:rsidRPr="00876D40" w:rsidRDefault="00DE26DC" w:rsidP="00E81360">
            <w:pPr>
              <w:keepNext/>
              <w:spacing w:before="40" w:after="40"/>
              <w:jc w:val="center"/>
              <w:rPr>
                <w:color w:val="808080"/>
              </w:rPr>
            </w:pPr>
          </w:p>
        </w:tc>
        <w:tc>
          <w:tcPr>
            <w:tcW w:w="517" w:type="dxa"/>
            <w:shd w:val="clear" w:color="auto" w:fill="CCFFCC"/>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6350" w:type="dxa"/>
          </w:tcPr>
          <w:p w:rsidR="00DE26DC" w:rsidRPr="00876D40" w:rsidRDefault="00DE26DC" w:rsidP="00E81360">
            <w:pPr>
              <w:keepNext/>
              <w:spacing w:before="40" w:after="40"/>
              <w:rPr>
                <w:color w:val="808080"/>
              </w:rPr>
            </w:pPr>
            <w:r>
              <w:rPr>
                <w:color w:val="808080"/>
              </w:rPr>
              <w:t>N</w:t>
            </w:r>
            <w:r w:rsidRPr="00876D40">
              <w:rPr>
                <w:color w:val="808080"/>
              </w:rPr>
              <w:t>ot valid</w:t>
            </w:r>
            <w:r>
              <w:rPr>
                <w:color w:val="808080"/>
              </w:rPr>
              <w:t>.</w:t>
            </w:r>
          </w:p>
        </w:tc>
      </w:tr>
      <w:tr w:rsidR="00DE26DC" w:rsidRPr="00876D40" w:rsidTr="00E81360">
        <w:tc>
          <w:tcPr>
            <w:tcW w:w="454" w:type="dxa"/>
            <w:shd w:val="clear" w:color="auto" w:fill="FFCC99"/>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DE26DC" w:rsidRPr="00876D40" w:rsidRDefault="00DE26DC" w:rsidP="00E81360">
            <w:pPr>
              <w:keepNext/>
              <w:spacing w:before="40" w:after="40"/>
              <w:jc w:val="center"/>
              <w:rPr>
                <w:color w:val="808080"/>
              </w:rPr>
            </w:pPr>
          </w:p>
        </w:tc>
        <w:tc>
          <w:tcPr>
            <w:tcW w:w="517" w:type="dxa"/>
            <w:shd w:val="clear" w:color="auto" w:fill="CCFFCC"/>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DE26DC" w:rsidRPr="00876D40" w:rsidRDefault="00DE26DC" w:rsidP="00E81360">
            <w:pPr>
              <w:keepNext/>
              <w:spacing w:before="40" w:after="40"/>
              <w:jc w:val="center"/>
              <w:rPr>
                <w:color w:val="808080"/>
              </w:rPr>
            </w:pPr>
          </w:p>
        </w:tc>
        <w:tc>
          <w:tcPr>
            <w:tcW w:w="6350" w:type="dxa"/>
            <w:vAlign w:val="center"/>
          </w:tcPr>
          <w:p w:rsidR="00DE26DC" w:rsidRPr="00876D40" w:rsidRDefault="00DE26DC" w:rsidP="00E81360">
            <w:pPr>
              <w:keepNext/>
              <w:spacing w:before="40" w:after="40"/>
              <w:rPr>
                <w:color w:val="808080"/>
              </w:rPr>
            </w:pPr>
            <w:r>
              <w:rPr>
                <w:color w:val="808080"/>
              </w:rPr>
              <w:t>V</w:t>
            </w:r>
            <w:r w:rsidRPr="00876D40">
              <w:rPr>
                <w:color w:val="808080"/>
              </w:rPr>
              <w:t>alid but not useful</w:t>
            </w:r>
            <w:r>
              <w:rPr>
                <w:color w:val="808080"/>
              </w:rPr>
              <w:t>.</w:t>
            </w:r>
          </w:p>
        </w:tc>
      </w:tr>
      <w:tr w:rsidR="00DE26DC" w:rsidRPr="00876D40" w:rsidTr="00E81360">
        <w:tc>
          <w:tcPr>
            <w:tcW w:w="454" w:type="dxa"/>
            <w:shd w:val="clear" w:color="auto" w:fill="FFCC99"/>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DE26DC" w:rsidRPr="00876D40" w:rsidRDefault="00DE26DC" w:rsidP="00E81360">
            <w:pPr>
              <w:keepNext/>
              <w:spacing w:before="40" w:after="40"/>
              <w:jc w:val="center"/>
              <w:rPr>
                <w:color w:val="808080"/>
              </w:rPr>
            </w:pPr>
          </w:p>
        </w:tc>
        <w:tc>
          <w:tcPr>
            <w:tcW w:w="517" w:type="dxa"/>
            <w:shd w:val="clear" w:color="auto" w:fill="CCFFCC"/>
            <w:vAlign w:val="center"/>
          </w:tcPr>
          <w:p w:rsidR="00DE26DC" w:rsidRPr="00876D40" w:rsidRDefault="00DE26DC" w:rsidP="00E81360">
            <w:pPr>
              <w:keepNext/>
              <w:spacing w:before="40" w:after="40"/>
              <w:jc w:val="center"/>
              <w:rPr>
                <w:color w:val="808080"/>
              </w:rPr>
            </w:pPr>
          </w:p>
        </w:tc>
        <w:tc>
          <w:tcPr>
            <w:tcW w:w="851" w:type="dxa"/>
            <w:shd w:val="clear" w:color="auto" w:fill="CCFFFF"/>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6350" w:type="dxa"/>
          </w:tcPr>
          <w:p w:rsidR="00DE26DC" w:rsidRPr="00876D40" w:rsidRDefault="00DE26DC" w:rsidP="00E81360">
            <w:pPr>
              <w:keepNext/>
              <w:spacing w:before="40" w:after="40"/>
              <w:rPr>
                <w:color w:val="808080"/>
              </w:rPr>
            </w:pPr>
            <w:r>
              <w:rPr>
                <w:color w:val="808080"/>
              </w:rPr>
              <w:t>N</w:t>
            </w:r>
            <w:r w:rsidRPr="00876D40">
              <w:rPr>
                <w:color w:val="808080"/>
              </w:rPr>
              <w:t>ot valid</w:t>
            </w:r>
            <w:r>
              <w:rPr>
                <w:color w:val="808080"/>
              </w:rPr>
              <w:t>.</w:t>
            </w:r>
          </w:p>
        </w:tc>
      </w:tr>
      <w:tr w:rsidR="00DE26DC" w:rsidRPr="001B4E0C" w:rsidTr="00E81360">
        <w:tc>
          <w:tcPr>
            <w:tcW w:w="454" w:type="dxa"/>
            <w:shd w:val="clear" w:color="auto" w:fill="FFCC99"/>
            <w:vAlign w:val="center"/>
          </w:tcPr>
          <w:p w:rsidR="00DE26DC" w:rsidRPr="001B4E0C" w:rsidRDefault="00DE26DC" w:rsidP="00E81360">
            <w:pPr>
              <w:keepNext/>
              <w:spacing w:before="40" w:after="40"/>
              <w:jc w:val="center"/>
            </w:pPr>
            <w:r>
              <w:sym w:font="Wingdings" w:char="F0FE"/>
            </w:r>
          </w:p>
        </w:tc>
        <w:tc>
          <w:tcPr>
            <w:tcW w:w="446" w:type="dxa"/>
            <w:shd w:val="clear" w:color="auto" w:fill="FFFF99"/>
            <w:vAlign w:val="center"/>
          </w:tcPr>
          <w:p w:rsidR="00DE26DC" w:rsidRPr="001B4E0C" w:rsidRDefault="00DE26DC" w:rsidP="00E81360">
            <w:pPr>
              <w:keepNext/>
              <w:spacing w:before="40" w:after="40"/>
              <w:jc w:val="center"/>
            </w:pPr>
          </w:p>
        </w:tc>
        <w:tc>
          <w:tcPr>
            <w:tcW w:w="517" w:type="dxa"/>
            <w:shd w:val="clear" w:color="auto" w:fill="CCFFCC"/>
            <w:vAlign w:val="center"/>
          </w:tcPr>
          <w:p w:rsidR="00DE26DC" w:rsidRPr="001B4E0C" w:rsidRDefault="00DE26DC" w:rsidP="00E81360">
            <w:pPr>
              <w:keepNext/>
              <w:spacing w:before="40" w:after="40"/>
              <w:jc w:val="center"/>
            </w:pPr>
          </w:p>
        </w:tc>
        <w:tc>
          <w:tcPr>
            <w:tcW w:w="851" w:type="dxa"/>
            <w:shd w:val="clear" w:color="auto" w:fill="CCFFFF"/>
            <w:vAlign w:val="center"/>
          </w:tcPr>
          <w:p w:rsidR="00DE26DC" w:rsidRPr="001B4E0C" w:rsidRDefault="00DE26DC" w:rsidP="00E81360">
            <w:pPr>
              <w:keepNext/>
              <w:spacing w:before="40" w:after="40"/>
              <w:jc w:val="center"/>
            </w:pPr>
          </w:p>
        </w:tc>
        <w:tc>
          <w:tcPr>
            <w:tcW w:w="6350" w:type="dxa"/>
            <w:vAlign w:val="center"/>
          </w:tcPr>
          <w:p w:rsidR="00DE26DC" w:rsidRPr="001B4E0C" w:rsidRDefault="00DE26DC" w:rsidP="00E81360">
            <w:pPr>
              <w:keepNext/>
              <w:spacing w:before="40" w:after="40"/>
            </w:pPr>
            <w:r>
              <w:t>Must be set by the agent during object creation time.</w:t>
            </w:r>
          </w:p>
        </w:tc>
      </w:tr>
      <w:tr w:rsidR="00DE26DC" w:rsidRPr="00876D40" w:rsidTr="00E81360">
        <w:tc>
          <w:tcPr>
            <w:tcW w:w="454" w:type="dxa"/>
            <w:shd w:val="clear" w:color="auto" w:fill="FFCC99"/>
            <w:vAlign w:val="center"/>
          </w:tcPr>
          <w:p w:rsidR="00DE26DC" w:rsidRPr="00876D40" w:rsidRDefault="00DE26DC" w:rsidP="00E81360">
            <w:pPr>
              <w:keepNext/>
              <w:spacing w:before="40" w:after="40"/>
              <w:jc w:val="center"/>
              <w:rPr>
                <w:color w:val="808080"/>
              </w:rPr>
            </w:pPr>
          </w:p>
        </w:tc>
        <w:tc>
          <w:tcPr>
            <w:tcW w:w="446" w:type="dxa"/>
            <w:shd w:val="clear" w:color="auto" w:fill="FFFF99"/>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6350" w:type="dxa"/>
          </w:tcPr>
          <w:p w:rsidR="00DE26DC" w:rsidRPr="00876D40" w:rsidRDefault="00DE26DC" w:rsidP="00E81360">
            <w:pPr>
              <w:keepNext/>
              <w:spacing w:before="40" w:after="40"/>
              <w:rPr>
                <w:color w:val="808080"/>
              </w:rPr>
            </w:pPr>
            <w:r>
              <w:rPr>
                <w:color w:val="808080"/>
              </w:rPr>
              <w:t>N</w:t>
            </w:r>
            <w:r w:rsidRPr="00876D40">
              <w:rPr>
                <w:color w:val="808080"/>
              </w:rPr>
              <w:t>ot valid</w:t>
            </w:r>
            <w:r>
              <w:rPr>
                <w:color w:val="808080"/>
              </w:rPr>
              <w:t>.</w:t>
            </w:r>
          </w:p>
        </w:tc>
      </w:tr>
      <w:tr w:rsidR="00DE26DC" w:rsidRPr="001B4E0C" w:rsidTr="00E81360">
        <w:tc>
          <w:tcPr>
            <w:tcW w:w="454" w:type="dxa"/>
            <w:shd w:val="clear" w:color="auto" w:fill="FFCC99"/>
            <w:vAlign w:val="center"/>
          </w:tcPr>
          <w:p w:rsidR="00DE26DC" w:rsidRPr="001B4E0C" w:rsidRDefault="00DE26DC" w:rsidP="00E81360">
            <w:pPr>
              <w:keepNext/>
              <w:spacing w:before="40" w:after="40"/>
              <w:jc w:val="center"/>
            </w:pPr>
          </w:p>
        </w:tc>
        <w:tc>
          <w:tcPr>
            <w:tcW w:w="446" w:type="dxa"/>
            <w:shd w:val="clear" w:color="auto" w:fill="FFFF99"/>
            <w:vAlign w:val="center"/>
          </w:tcPr>
          <w:p w:rsidR="00DE26DC" w:rsidRPr="001B4E0C" w:rsidRDefault="00DE26DC" w:rsidP="00E81360">
            <w:pPr>
              <w:keepNext/>
              <w:spacing w:before="40" w:after="40"/>
              <w:jc w:val="center"/>
            </w:pPr>
            <w:r>
              <w:sym w:font="Wingdings" w:char="F0FE"/>
            </w:r>
          </w:p>
        </w:tc>
        <w:tc>
          <w:tcPr>
            <w:tcW w:w="517" w:type="dxa"/>
            <w:shd w:val="clear" w:color="auto" w:fill="CCFFCC"/>
            <w:vAlign w:val="center"/>
          </w:tcPr>
          <w:p w:rsidR="00DE26DC" w:rsidRPr="001B4E0C" w:rsidRDefault="00DE26DC" w:rsidP="00E81360">
            <w:pPr>
              <w:keepNext/>
              <w:spacing w:before="40" w:after="40"/>
              <w:jc w:val="center"/>
            </w:pPr>
            <w:r>
              <w:sym w:font="Wingdings" w:char="F0FE"/>
            </w:r>
          </w:p>
        </w:tc>
        <w:tc>
          <w:tcPr>
            <w:tcW w:w="851" w:type="dxa"/>
            <w:shd w:val="clear" w:color="auto" w:fill="CCFFFF"/>
            <w:vAlign w:val="center"/>
          </w:tcPr>
          <w:p w:rsidR="00DE26DC" w:rsidRPr="001B4E0C" w:rsidRDefault="00DE26DC" w:rsidP="00E81360">
            <w:pPr>
              <w:keepNext/>
              <w:spacing w:before="40" w:after="40"/>
              <w:jc w:val="center"/>
            </w:pPr>
          </w:p>
        </w:tc>
        <w:tc>
          <w:tcPr>
            <w:tcW w:w="6350" w:type="dxa"/>
            <w:vAlign w:val="center"/>
          </w:tcPr>
          <w:p w:rsidR="00DE26DC" w:rsidRPr="001B4E0C" w:rsidRDefault="00DE26DC" w:rsidP="00E81360">
            <w:pPr>
              <w:keepNext/>
              <w:spacing w:before="40" w:after="40"/>
            </w:pPr>
            <w:r>
              <w:t>May be set by the manager anytime; if no value is provided by the manager at object creation time, it is set to the default value.</w:t>
            </w:r>
          </w:p>
        </w:tc>
      </w:tr>
      <w:tr w:rsidR="00DE26DC" w:rsidRPr="001B4E0C" w:rsidTr="00E81360">
        <w:tc>
          <w:tcPr>
            <w:tcW w:w="454" w:type="dxa"/>
            <w:shd w:val="clear" w:color="auto" w:fill="FFCC99"/>
            <w:vAlign w:val="center"/>
          </w:tcPr>
          <w:p w:rsidR="00DE26DC" w:rsidRPr="001B4E0C" w:rsidRDefault="00DE26DC" w:rsidP="00E81360">
            <w:pPr>
              <w:keepNext/>
              <w:spacing w:before="40" w:after="40"/>
              <w:jc w:val="center"/>
            </w:pPr>
          </w:p>
        </w:tc>
        <w:tc>
          <w:tcPr>
            <w:tcW w:w="446" w:type="dxa"/>
            <w:shd w:val="clear" w:color="auto" w:fill="FFFF99"/>
            <w:vAlign w:val="center"/>
          </w:tcPr>
          <w:p w:rsidR="00DE26DC" w:rsidRPr="001B4E0C" w:rsidRDefault="00DE26DC" w:rsidP="00E81360">
            <w:pPr>
              <w:keepNext/>
              <w:spacing w:before="40" w:after="40"/>
              <w:jc w:val="center"/>
            </w:pPr>
            <w:r>
              <w:sym w:font="Wingdings" w:char="F0FE"/>
            </w:r>
          </w:p>
        </w:tc>
        <w:tc>
          <w:tcPr>
            <w:tcW w:w="517" w:type="dxa"/>
            <w:shd w:val="clear" w:color="auto" w:fill="CCFFCC"/>
            <w:vAlign w:val="center"/>
          </w:tcPr>
          <w:p w:rsidR="00DE26DC" w:rsidRPr="001B4E0C" w:rsidRDefault="00DE26DC" w:rsidP="00E81360">
            <w:pPr>
              <w:keepNext/>
              <w:spacing w:before="40" w:after="40"/>
              <w:jc w:val="center"/>
            </w:pPr>
          </w:p>
        </w:tc>
        <w:tc>
          <w:tcPr>
            <w:tcW w:w="851" w:type="dxa"/>
            <w:shd w:val="clear" w:color="auto" w:fill="CCFFFF"/>
            <w:vAlign w:val="center"/>
          </w:tcPr>
          <w:p w:rsidR="00DE26DC" w:rsidRPr="001B4E0C" w:rsidRDefault="00DE26DC" w:rsidP="00E81360">
            <w:pPr>
              <w:keepNext/>
              <w:spacing w:before="40" w:after="40"/>
              <w:jc w:val="center"/>
            </w:pPr>
            <w:r>
              <w:sym w:font="Wingdings" w:char="F0FE"/>
            </w:r>
          </w:p>
        </w:tc>
        <w:tc>
          <w:tcPr>
            <w:tcW w:w="6350" w:type="dxa"/>
            <w:vAlign w:val="center"/>
          </w:tcPr>
          <w:p w:rsidR="00DE26DC" w:rsidRPr="001B4E0C" w:rsidRDefault="00DE26DC"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DE26DC" w:rsidRPr="001B4E0C" w:rsidTr="00E81360">
        <w:tc>
          <w:tcPr>
            <w:tcW w:w="454" w:type="dxa"/>
            <w:shd w:val="clear" w:color="auto" w:fill="FFCC99"/>
            <w:vAlign w:val="center"/>
          </w:tcPr>
          <w:p w:rsidR="00DE26DC" w:rsidRPr="001B4E0C" w:rsidRDefault="00DE26DC" w:rsidP="00E81360">
            <w:pPr>
              <w:keepNext/>
              <w:spacing w:before="40" w:after="40"/>
              <w:jc w:val="center"/>
            </w:pPr>
          </w:p>
        </w:tc>
        <w:tc>
          <w:tcPr>
            <w:tcW w:w="446" w:type="dxa"/>
            <w:shd w:val="clear" w:color="auto" w:fill="FFFF99"/>
            <w:vAlign w:val="center"/>
          </w:tcPr>
          <w:p w:rsidR="00DE26DC" w:rsidRPr="001B4E0C" w:rsidRDefault="00DE26DC" w:rsidP="00E81360">
            <w:pPr>
              <w:keepNext/>
              <w:spacing w:before="40" w:after="40"/>
              <w:jc w:val="center"/>
            </w:pPr>
            <w:r>
              <w:sym w:font="Wingdings" w:char="F0FE"/>
            </w:r>
          </w:p>
        </w:tc>
        <w:tc>
          <w:tcPr>
            <w:tcW w:w="517" w:type="dxa"/>
            <w:shd w:val="clear" w:color="auto" w:fill="CCFFCC"/>
            <w:vAlign w:val="center"/>
          </w:tcPr>
          <w:p w:rsidR="00DE26DC" w:rsidRPr="001B4E0C" w:rsidRDefault="00DE26DC" w:rsidP="00E81360">
            <w:pPr>
              <w:keepNext/>
              <w:spacing w:before="40" w:after="40"/>
              <w:jc w:val="center"/>
            </w:pPr>
          </w:p>
        </w:tc>
        <w:tc>
          <w:tcPr>
            <w:tcW w:w="851" w:type="dxa"/>
            <w:shd w:val="clear" w:color="auto" w:fill="CCFFFF"/>
            <w:vAlign w:val="center"/>
          </w:tcPr>
          <w:p w:rsidR="00DE26DC" w:rsidRPr="001B4E0C" w:rsidRDefault="00DE26DC" w:rsidP="00E81360">
            <w:pPr>
              <w:keepNext/>
              <w:spacing w:before="40" w:after="40"/>
              <w:jc w:val="center"/>
            </w:pPr>
          </w:p>
        </w:tc>
        <w:tc>
          <w:tcPr>
            <w:tcW w:w="6350" w:type="dxa"/>
            <w:vAlign w:val="center"/>
          </w:tcPr>
          <w:p w:rsidR="00DE26DC" w:rsidRPr="001B4E0C" w:rsidRDefault="00DE26DC" w:rsidP="00E81360">
            <w:pPr>
              <w:keepNext/>
              <w:spacing w:before="40" w:after="40"/>
            </w:pPr>
            <w:r>
              <w:t xml:space="preserve">May be set by the manager at object creation time and may be changed </w:t>
            </w:r>
            <w:r w:rsidRPr="001B4E0C">
              <w:t>anytime</w:t>
            </w:r>
            <w:r>
              <w:t>.</w:t>
            </w:r>
          </w:p>
        </w:tc>
      </w:tr>
      <w:tr w:rsidR="00DE26DC" w:rsidRPr="00876D40" w:rsidTr="00E81360">
        <w:tc>
          <w:tcPr>
            <w:tcW w:w="454" w:type="dxa"/>
            <w:shd w:val="clear" w:color="auto" w:fill="FFCC99"/>
            <w:vAlign w:val="center"/>
          </w:tcPr>
          <w:p w:rsidR="00DE26DC" w:rsidRPr="00876D40" w:rsidRDefault="00DE26DC" w:rsidP="00E81360">
            <w:pPr>
              <w:keepNext/>
              <w:spacing w:before="40" w:after="40"/>
              <w:jc w:val="center"/>
              <w:rPr>
                <w:color w:val="808080"/>
              </w:rPr>
            </w:pPr>
          </w:p>
        </w:tc>
        <w:tc>
          <w:tcPr>
            <w:tcW w:w="446" w:type="dxa"/>
            <w:shd w:val="clear" w:color="auto" w:fill="FFFF99"/>
            <w:vAlign w:val="center"/>
          </w:tcPr>
          <w:p w:rsidR="00DE26DC" w:rsidRPr="00876D40" w:rsidRDefault="00DE26DC" w:rsidP="00E81360">
            <w:pPr>
              <w:keepNext/>
              <w:spacing w:before="40" w:after="40"/>
              <w:jc w:val="center"/>
              <w:rPr>
                <w:color w:val="808080"/>
              </w:rPr>
            </w:pPr>
          </w:p>
        </w:tc>
        <w:tc>
          <w:tcPr>
            <w:tcW w:w="517" w:type="dxa"/>
            <w:shd w:val="clear" w:color="auto" w:fill="CCFFCC"/>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6350" w:type="dxa"/>
          </w:tcPr>
          <w:p w:rsidR="00DE26DC" w:rsidRPr="00876D40" w:rsidRDefault="00DE26DC" w:rsidP="00E81360">
            <w:pPr>
              <w:keepNext/>
              <w:spacing w:before="40" w:after="40"/>
              <w:rPr>
                <w:color w:val="808080"/>
              </w:rPr>
            </w:pPr>
            <w:r>
              <w:rPr>
                <w:color w:val="808080"/>
              </w:rPr>
              <w:t>N</w:t>
            </w:r>
            <w:r w:rsidRPr="00876D40">
              <w:rPr>
                <w:color w:val="808080"/>
              </w:rPr>
              <w:t>ot valid</w:t>
            </w:r>
            <w:r>
              <w:rPr>
                <w:color w:val="808080"/>
              </w:rPr>
              <w:t>.</w:t>
            </w:r>
          </w:p>
        </w:tc>
      </w:tr>
      <w:tr w:rsidR="00DE26DC" w:rsidRPr="001B4E0C" w:rsidTr="00E81360">
        <w:tc>
          <w:tcPr>
            <w:tcW w:w="454" w:type="dxa"/>
            <w:shd w:val="clear" w:color="auto" w:fill="FFCC99"/>
            <w:vAlign w:val="center"/>
          </w:tcPr>
          <w:p w:rsidR="00DE26DC" w:rsidRPr="001B4E0C" w:rsidRDefault="00DE26DC" w:rsidP="00E81360">
            <w:pPr>
              <w:keepNext/>
              <w:spacing w:before="40" w:after="40"/>
              <w:jc w:val="center"/>
            </w:pPr>
          </w:p>
        </w:tc>
        <w:tc>
          <w:tcPr>
            <w:tcW w:w="446" w:type="dxa"/>
            <w:shd w:val="clear" w:color="auto" w:fill="FFFF99"/>
            <w:vAlign w:val="center"/>
          </w:tcPr>
          <w:p w:rsidR="00DE26DC" w:rsidRPr="001B4E0C" w:rsidRDefault="00DE26DC" w:rsidP="00E81360">
            <w:pPr>
              <w:keepNext/>
              <w:spacing w:before="40" w:after="40"/>
              <w:jc w:val="center"/>
            </w:pPr>
          </w:p>
        </w:tc>
        <w:tc>
          <w:tcPr>
            <w:tcW w:w="517" w:type="dxa"/>
            <w:shd w:val="clear" w:color="auto" w:fill="CCFFCC"/>
            <w:vAlign w:val="center"/>
          </w:tcPr>
          <w:p w:rsidR="00DE26DC" w:rsidRPr="001B4E0C" w:rsidRDefault="00DE26DC" w:rsidP="00E81360">
            <w:pPr>
              <w:keepNext/>
              <w:spacing w:before="40" w:after="40"/>
              <w:jc w:val="center"/>
            </w:pPr>
            <w:r>
              <w:sym w:font="Wingdings" w:char="F0FE"/>
            </w:r>
          </w:p>
        </w:tc>
        <w:tc>
          <w:tcPr>
            <w:tcW w:w="851" w:type="dxa"/>
            <w:shd w:val="clear" w:color="auto" w:fill="CCFFFF"/>
            <w:vAlign w:val="center"/>
          </w:tcPr>
          <w:p w:rsidR="00DE26DC" w:rsidRPr="001B4E0C" w:rsidRDefault="00DE26DC" w:rsidP="00E81360">
            <w:pPr>
              <w:keepNext/>
              <w:spacing w:before="40" w:after="40"/>
              <w:jc w:val="center"/>
            </w:pPr>
          </w:p>
        </w:tc>
        <w:tc>
          <w:tcPr>
            <w:tcW w:w="6350" w:type="dxa"/>
            <w:vAlign w:val="center"/>
          </w:tcPr>
          <w:p w:rsidR="00DE26DC" w:rsidRPr="001B4E0C" w:rsidRDefault="00DE26DC" w:rsidP="00E81360">
            <w:pPr>
              <w:keepNext/>
              <w:spacing w:before="40" w:after="40"/>
            </w:pPr>
            <w:r>
              <w:t>Must be set by the agent to the default value at object creation time;</w:t>
            </w:r>
            <w:r>
              <w:br/>
              <w:t>may be changed by the agent anytime.</w:t>
            </w:r>
          </w:p>
        </w:tc>
      </w:tr>
      <w:tr w:rsidR="00DE26DC" w:rsidRPr="00876D40" w:rsidTr="00E81360">
        <w:tc>
          <w:tcPr>
            <w:tcW w:w="454" w:type="dxa"/>
            <w:shd w:val="clear" w:color="auto" w:fill="FFCC99"/>
            <w:vAlign w:val="center"/>
          </w:tcPr>
          <w:p w:rsidR="00DE26DC" w:rsidRPr="00876D40" w:rsidRDefault="00DE26DC" w:rsidP="00E81360">
            <w:pPr>
              <w:keepNext/>
              <w:spacing w:before="40" w:after="40"/>
              <w:jc w:val="center"/>
              <w:rPr>
                <w:color w:val="808080"/>
              </w:rPr>
            </w:pPr>
          </w:p>
        </w:tc>
        <w:tc>
          <w:tcPr>
            <w:tcW w:w="446" w:type="dxa"/>
            <w:shd w:val="clear" w:color="auto" w:fill="FFFF99"/>
            <w:vAlign w:val="center"/>
          </w:tcPr>
          <w:p w:rsidR="00DE26DC" w:rsidRPr="00876D40" w:rsidRDefault="00DE26DC" w:rsidP="00E81360">
            <w:pPr>
              <w:keepNext/>
              <w:spacing w:before="40" w:after="40"/>
              <w:jc w:val="center"/>
              <w:rPr>
                <w:color w:val="808080"/>
              </w:rPr>
            </w:pPr>
          </w:p>
        </w:tc>
        <w:tc>
          <w:tcPr>
            <w:tcW w:w="517" w:type="dxa"/>
            <w:shd w:val="clear" w:color="auto" w:fill="CCFFCC"/>
            <w:vAlign w:val="center"/>
          </w:tcPr>
          <w:p w:rsidR="00DE26DC" w:rsidRPr="00876D40" w:rsidRDefault="00DE26DC" w:rsidP="00E81360">
            <w:pPr>
              <w:keepNext/>
              <w:spacing w:before="40" w:after="40"/>
              <w:jc w:val="center"/>
              <w:rPr>
                <w:color w:val="808080"/>
              </w:rPr>
            </w:pPr>
          </w:p>
        </w:tc>
        <w:tc>
          <w:tcPr>
            <w:tcW w:w="851" w:type="dxa"/>
            <w:shd w:val="clear" w:color="auto" w:fill="CCFFFF"/>
            <w:vAlign w:val="center"/>
          </w:tcPr>
          <w:p w:rsidR="00DE26DC" w:rsidRPr="00876D40" w:rsidRDefault="00DE26DC" w:rsidP="00E81360">
            <w:pPr>
              <w:keepNext/>
              <w:spacing w:before="40" w:after="40"/>
              <w:jc w:val="center"/>
              <w:rPr>
                <w:color w:val="808080"/>
              </w:rPr>
            </w:pPr>
            <w:r w:rsidRPr="00876D40">
              <w:rPr>
                <w:color w:val="808080"/>
              </w:rPr>
              <w:sym w:font="Wingdings" w:char="F0FE"/>
            </w:r>
          </w:p>
        </w:tc>
        <w:tc>
          <w:tcPr>
            <w:tcW w:w="6350" w:type="dxa"/>
          </w:tcPr>
          <w:p w:rsidR="00DE26DC" w:rsidRPr="00876D40" w:rsidRDefault="00DE26DC" w:rsidP="00E81360">
            <w:pPr>
              <w:keepNext/>
              <w:spacing w:before="40" w:after="40"/>
              <w:rPr>
                <w:color w:val="808080"/>
              </w:rPr>
            </w:pPr>
            <w:r>
              <w:rPr>
                <w:color w:val="808080"/>
              </w:rPr>
              <w:t>N</w:t>
            </w:r>
            <w:r w:rsidRPr="00876D40">
              <w:rPr>
                <w:color w:val="808080"/>
              </w:rPr>
              <w:t>ot valid</w:t>
            </w:r>
            <w:r>
              <w:rPr>
                <w:color w:val="808080"/>
              </w:rPr>
              <w:t>.</w:t>
            </w:r>
          </w:p>
        </w:tc>
      </w:tr>
      <w:tr w:rsidR="00DE26DC" w:rsidRPr="001B4E0C" w:rsidTr="00E81360">
        <w:tc>
          <w:tcPr>
            <w:tcW w:w="454" w:type="dxa"/>
            <w:tcBorders>
              <w:bottom w:val="single" w:sz="12" w:space="0" w:color="auto"/>
            </w:tcBorders>
            <w:shd w:val="clear" w:color="auto" w:fill="FFCC99"/>
            <w:vAlign w:val="center"/>
          </w:tcPr>
          <w:p w:rsidR="00DE26DC" w:rsidRPr="001B4E0C" w:rsidRDefault="00DE26DC" w:rsidP="00E81360">
            <w:pPr>
              <w:keepNext/>
              <w:spacing w:before="40" w:after="40"/>
              <w:jc w:val="center"/>
            </w:pPr>
          </w:p>
        </w:tc>
        <w:tc>
          <w:tcPr>
            <w:tcW w:w="446" w:type="dxa"/>
            <w:tcBorders>
              <w:bottom w:val="single" w:sz="12" w:space="0" w:color="auto"/>
            </w:tcBorders>
            <w:shd w:val="clear" w:color="auto" w:fill="FFFF99"/>
            <w:vAlign w:val="center"/>
          </w:tcPr>
          <w:p w:rsidR="00DE26DC" w:rsidRPr="001B4E0C" w:rsidRDefault="00DE26DC" w:rsidP="00E81360">
            <w:pPr>
              <w:keepNext/>
              <w:spacing w:before="40" w:after="40"/>
              <w:jc w:val="center"/>
            </w:pPr>
          </w:p>
        </w:tc>
        <w:tc>
          <w:tcPr>
            <w:tcW w:w="517" w:type="dxa"/>
            <w:tcBorders>
              <w:bottom w:val="single" w:sz="12" w:space="0" w:color="auto"/>
            </w:tcBorders>
            <w:shd w:val="clear" w:color="auto" w:fill="CCFFCC"/>
            <w:vAlign w:val="center"/>
          </w:tcPr>
          <w:p w:rsidR="00DE26DC" w:rsidRDefault="00DE26DC" w:rsidP="00E81360">
            <w:pPr>
              <w:keepNext/>
              <w:spacing w:before="40" w:after="40"/>
              <w:jc w:val="center"/>
            </w:pPr>
          </w:p>
        </w:tc>
        <w:tc>
          <w:tcPr>
            <w:tcW w:w="851" w:type="dxa"/>
            <w:tcBorders>
              <w:bottom w:val="single" w:sz="12" w:space="0" w:color="auto"/>
            </w:tcBorders>
            <w:shd w:val="clear" w:color="auto" w:fill="CCFFFF"/>
            <w:vAlign w:val="center"/>
          </w:tcPr>
          <w:p w:rsidR="00DE26DC" w:rsidRPr="001B4E0C" w:rsidRDefault="00DE26DC" w:rsidP="00E81360">
            <w:pPr>
              <w:keepNext/>
              <w:spacing w:before="40" w:after="40"/>
              <w:jc w:val="center"/>
            </w:pPr>
          </w:p>
        </w:tc>
        <w:tc>
          <w:tcPr>
            <w:tcW w:w="6350" w:type="dxa"/>
            <w:tcBorders>
              <w:bottom w:val="single" w:sz="12" w:space="0" w:color="auto"/>
            </w:tcBorders>
            <w:vAlign w:val="center"/>
          </w:tcPr>
          <w:p w:rsidR="00DE26DC" w:rsidRPr="001B4E0C" w:rsidRDefault="00DE26DC" w:rsidP="00E81360">
            <w:pPr>
              <w:keepNext/>
              <w:spacing w:before="40" w:after="40"/>
            </w:pPr>
            <w:r>
              <w:t>May be set by the agent at object creation time and may be changed by the agent anytime.</w:t>
            </w:r>
          </w:p>
        </w:tc>
      </w:tr>
    </w:tbl>
    <w:p w:rsidR="00DE26DC" w:rsidRDefault="00DE26DC" w:rsidP="00DD4DC2">
      <w:pPr>
        <w:rPr>
          <w:rFonts w:ascii="Arial" w:hAnsi="Arial"/>
          <w:noProof/>
          <w:sz w:val="8"/>
          <w:szCs w:val="8"/>
        </w:rPr>
      </w:pPr>
    </w:p>
    <w:p w:rsidR="00DE26DC" w:rsidRDefault="00DE26DC" w:rsidP="006C7EC1"/>
    <w:sectPr w:rsidR="00DE26DC" w:rsidSect="0068625C">
      <w:headerReference w:type="default" r:id="rId41"/>
      <w:footerReference w:type="default" r:id="rId42"/>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6DC" w:rsidRDefault="00DE26DC">
      <w:r>
        <w:separator/>
      </w:r>
    </w:p>
  </w:endnote>
  <w:endnote w:type="continuationSeparator" w:id="1">
    <w:p w:rsidR="00DE26DC" w:rsidRDefault="00DE26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6DC" w:rsidRDefault="00DE26D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6DC" w:rsidRDefault="00DE26DC">
      <w:r>
        <w:separator/>
      </w:r>
    </w:p>
  </w:footnote>
  <w:footnote w:type="continuationSeparator" w:id="1">
    <w:p w:rsidR="00DE26DC" w:rsidRDefault="00DE26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6DC" w:rsidRDefault="00DE26DC">
    <w:pPr>
      <w:framePr w:h="284" w:hRule="exact" w:wrap="around" w:vAnchor="text" w:hAnchor="margin" w:xAlign="center" w:y="7"/>
      <w:rPr>
        <w:rFonts w:ascii="Arial" w:hAnsi="Arial" w:cs="Arial"/>
        <w:b/>
        <w:sz w:val="18"/>
        <w:szCs w:val="18"/>
      </w:rPr>
    </w:pPr>
  </w:p>
  <w:p w:rsidR="00DE26DC" w:rsidRDefault="00DE26DC"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A41692D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FAFE85A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409FE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2E9455C0"/>
    <w:lvl w:ilvl="0">
      <w:start w:val="1"/>
      <w:numFmt w:val="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3">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6BBE27CF"/>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 w:numId="36">
    <w:abstractNumId w:val="0"/>
  </w:num>
  <w:num w:numId="37">
    <w:abstractNumId w:val="5"/>
  </w:num>
  <w:num w:numId="38">
    <w:abstractNumId w:val="4"/>
  </w:num>
  <w:num w:numId="39">
    <w:abstractNumId w:val="15"/>
  </w:num>
  <w:num w:numId="40">
    <w:abstractNumId w:val="13"/>
  </w:num>
  <w:num w:numId="41">
    <w:abstractNumId w:val="19"/>
  </w:num>
  <w:num w:numId="42">
    <w:abstractNumId w:val="18"/>
  </w:num>
  <w:num w:numId="43">
    <w:abstractNumId w:val="14"/>
  </w:num>
  <w:num w:numId="44">
    <w:abstractNumId w:val="16"/>
  </w:num>
  <w:num w:numId="45">
    <w:abstractNumId w:val="17"/>
  </w:num>
  <w:num w:numId="46">
    <w:abstractNumId w:val="20"/>
  </w:num>
  <w:num w:numId="47">
    <w:abstractNumId w:val="7"/>
  </w:num>
  <w:num w:numId="48">
    <w:abstractNumId w:val="8"/>
  </w:num>
  <w:num w:numId="49">
    <w:abstractNumId w:val="9"/>
  </w:num>
  <w:num w:numId="50">
    <w:abstractNumId w:val="10"/>
  </w:num>
  <w:num w:numId="51">
    <w:abstractNumId w:val="22"/>
  </w:num>
  <w:num w:numId="52">
    <w:abstractNumId w:val="12"/>
  </w:num>
  <w:num w:numId="53">
    <w:abstractNumId w:val="11"/>
  </w:num>
  <w:num w:numId="54">
    <w:abstractNumId w:val="21"/>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6BEE"/>
    <w:rsid w:val="001F6EFD"/>
    <w:rsid w:val="001F733F"/>
    <w:rsid w:val="002003A5"/>
    <w:rsid w:val="00201230"/>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D3342"/>
    <w:rsid w:val="002D6B87"/>
    <w:rsid w:val="002E0757"/>
    <w:rsid w:val="002E3466"/>
    <w:rsid w:val="002E3971"/>
    <w:rsid w:val="002E525C"/>
    <w:rsid w:val="002E75ED"/>
    <w:rsid w:val="002E7A11"/>
    <w:rsid w:val="002F09FA"/>
    <w:rsid w:val="002F1D55"/>
    <w:rsid w:val="002F4E55"/>
    <w:rsid w:val="00300C55"/>
    <w:rsid w:val="0030356E"/>
    <w:rsid w:val="00303AD5"/>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6DE3"/>
    <w:rsid w:val="003975CF"/>
    <w:rsid w:val="00397FD9"/>
    <w:rsid w:val="003A00F2"/>
    <w:rsid w:val="003A1AE7"/>
    <w:rsid w:val="003A473F"/>
    <w:rsid w:val="003A59CF"/>
    <w:rsid w:val="003A5D65"/>
    <w:rsid w:val="003B474E"/>
    <w:rsid w:val="003B4961"/>
    <w:rsid w:val="003B5F15"/>
    <w:rsid w:val="003B7B7A"/>
    <w:rsid w:val="003C45D1"/>
    <w:rsid w:val="003C7713"/>
    <w:rsid w:val="003D0D55"/>
    <w:rsid w:val="003D51E7"/>
    <w:rsid w:val="003E0297"/>
    <w:rsid w:val="003E566A"/>
    <w:rsid w:val="003F37C5"/>
    <w:rsid w:val="003F390C"/>
    <w:rsid w:val="003F752F"/>
    <w:rsid w:val="00400006"/>
    <w:rsid w:val="00400C08"/>
    <w:rsid w:val="00401E32"/>
    <w:rsid w:val="0040290A"/>
    <w:rsid w:val="0040446F"/>
    <w:rsid w:val="00406994"/>
    <w:rsid w:val="00407E11"/>
    <w:rsid w:val="00407EA1"/>
    <w:rsid w:val="004116FC"/>
    <w:rsid w:val="0041178F"/>
    <w:rsid w:val="00411AD6"/>
    <w:rsid w:val="00411E14"/>
    <w:rsid w:val="00413549"/>
    <w:rsid w:val="00414D2B"/>
    <w:rsid w:val="004257C9"/>
    <w:rsid w:val="004303F7"/>
    <w:rsid w:val="00436BD3"/>
    <w:rsid w:val="00441A8C"/>
    <w:rsid w:val="00441EB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4188"/>
    <w:rsid w:val="004D662A"/>
    <w:rsid w:val="004D6637"/>
    <w:rsid w:val="004D681D"/>
    <w:rsid w:val="004D6B86"/>
    <w:rsid w:val="004E1225"/>
    <w:rsid w:val="004E1963"/>
    <w:rsid w:val="004E213A"/>
    <w:rsid w:val="004E5856"/>
    <w:rsid w:val="004E5CF5"/>
    <w:rsid w:val="004F1764"/>
    <w:rsid w:val="004F17A5"/>
    <w:rsid w:val="004F2702"/>
    <w:rsid w:val="004F3C62"/>
    <w:rsid w:val="004F415C"/>
    <w:rsid w:val="004F56D4"/>
    <w:rsid w:val="00500771"/>
    <w:rsid w:val="005008A0"/>
    <w:rsid w:val="005033DA"/>
    <w:rsid w:val="0050428E"/>
    <w:rsid w:val="0050624A"/>
    <w:rsid w:val="00515FC5"/>
    <w:rsid w:val="00517AA1"/>
    <w:rsid w:val="00517B14"/>
    <w:rsid w:val="005236F9"/>
    <w:rsid w:val="00526F81"/>
    <w:rsid w:val="00532AC8"/>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A93"/>
    <w:rsid w:val="005E2EA9"/>
    <w:rsid w:val="005E334E"/>
    <w:rsid w:val="005E3A77"/>
    <w:rsid w:val="005E3F1C"/>
    <w:rsid w:val="005E41CD"/>
    <w:rsid w:val="005E4233"/>
    <w:rsid w:val="005E51BD"/>
    <w:rsid w:val="005E52B8"/>
    <w:rsid w:val="005E6700"/>
    <w:rsid w:val="005E7AA6"/>
    <w:rsid w:val="005F243E"/>
    <w:rsid w:val="005F2D8B"/>
    <w:rsid w:val="005F4C4C"/>
    <w:rsid w:val="005F5D23"/>
    <w:rsid w:val="005F60B9"/>
    <w:rsid w:val="005F73D6"/>
    <w:rsid w:val="005F7E1F"/>
    <w:rsid w:val="006030C2"/>
    <w:rsid w:val="00603673"/>
    <w:rsid w:val="00603FC8"/>
    <w:rsid w:val="00606422"/>
    <w:rsid w:val="006076E2"/>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26CB"/>
    <w:rsid w:val="00692895"/>
    <w:rsid w:val="0069758C"/>
    <w:rsid w:val="006A25BB"/>
    <w:rsid w:val="006A34DD"/>
    <w:rsid w:val="006A558D"/>
    <w:rsid w:val="006A68BB"/>
    <w:rsid w:val="006A6D0A"/>
    <w:rsid w:val="006B436B"/>
    <w:rsid w:val="006B5491"/>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26D"/>
    <w:rsid w:val="007348E3"/>
    <w:rsid w:val="00734A5B"/>
    <w:rsid w:val="00735417"/>
    <w:rsid w:val="00741EDC"/>
    <w:rsid w:val="00742347"/>
    <w:rsid w:val="007432C4"/>
    <w:rsid w:val="007444C0"/>
    <w:rsid w:val="00747E59"/>
    <w:rsid w:val="007500CF"/>
    <w:rsid w:val="0075108E"/>
    <w:rsid w:val="00752D77"/>
    <w:rsid w:val="00753F71"/>
    <w:rsid w:val="007565D9"/>
    <w:rsid w:val="0076063E"/>
    <w:rsid w:val="00762DE8"/>
    <w:rsid w:val="00763471"/>
    <w:rsid w:val="007649F0"/>
    <w:rsid w:val="00765480"/>
    <w:rsid w:val="00765729"/>
    <w:rsid w:val="00770C3C"/>
    <w:rsid w:val="0077259C"/>
    <w:rsid w:val="007736B5"/>
    <w:rsid w:val="00773ACC"/>
    <w:rsid w:val="0077457A"/>
    <w:rsid w:val="00774887"/>
    <w:rsid w:val="0077545A"/>
    <w:rsid w:val="007773A8"/>
    <w:rsid w:val="007777D9"/>
    <w:rsid w:val="00777FFA"/>
    <w:rsid w:val="007807EA"/>
    <w:rsid w:val="00781ACE"/>
    <w:rsid w:val="00782B57"/>
    <w:rsid w:val="00785D5F"/>
    <w:rsid w:val="00787C2E"/>
    <w:rsid w:val="0079269E"/>
    <w:rsid w:val="00794CA2"/>
    <w:rsid w:val="00795ED7"/>
    <w:rsid w:val="00797356"/>
    <w:rsid w:val="007A3474"/>
    <w:rsid w:val="007A5309"/>
    <w:rsid w:val="007A58C3"/>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7193"/>
    <w:rsid w:val="0080071B"/>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136F"/>
    <w:rsid w:val="008C16AB"/>
    <w:rsid w:val="008C7021"/>
    <w:rsid w:val="008C7CF3"/>
    <w:rsid w:val="008D2750"/>
    <w:rsid w:val="008D2898"/>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6F9"/>
    <w:rsid w:val="00AC1EEA"/>
    <w:rsid w:val="00AC31AC"/>
    <w:rsid w:val="00AD0019"/>
    <w:rsid w:val="00AD206D"/>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228B"/>
    <w:rsid w:val="00B325EA"/>
    <w:rsid w:val="00B33625"/>
    <w:rsid w:val="00B401A5"/>
    <w:rsid w:val="00B42CC7"/>
    <w:rsid w:val="00B4582B"/>
    <w:rsid w:val="00B5320B"/>
    <w:rsid w:val="00B54B6C"/>
    <w:rsid w:val="00B604C6"/>
    <w:rsid w:val="00B63A5E"/>
    <w:rsid w:val="00B64F07"/>
    <w:rsid w:val="00B7089C"/>
    <w:rsid w:val="00B80DDD"/>
    <w:rsid w:val="00B8153A"/>
    <w:rsid w:val="00B81F5F"/>
    <w:rsid w:val="00B8284F"/>
    <w:rsid w:val="00B84F7A"/>
    <w:rsid w:val="00B872D8"/>
    <w:rsid w:val="00B906FB"/>
    <w:rsid w:val="00B94796"/>
    <w:rsid w:val="00B9549E"/>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E0544"/>
    <w:rsid w:val="00BE1738"/>
    <w:rsid w:val="00BE543D"/>
    <w:rsid w:val="00BE557B"/>
    <w:rsid w:val="00BF059E"/>
    <w:rsid w:val="00BF1115"/>
    <w:rsid w:val="00BF3155"/>
    <w:rsid w:val="00C002A3"/>
    <w:rsid w:val="00C00E18"/>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1A77"/>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754D"/>
    <w:rsid w:val="00D00E42"/>
    <w:rsid w:val="00D0131F"/>
    <w:rsid w:val="00D02F07"/>
    <w:rsid w:val="00D064EF"/>
    <w:rsid w:val="00D07094"/>
    <w:rsid w:val="00D1058B"/>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564DE"/>
    <w:rsid w:val="00D602DD"/>
    <w:rsid w:val="00D62337"/>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6DC"/>
    <w:rsid w:val="00DE2CD9"/>
    <w:rsid w:val="00DE3CF0"/>
    <w:rsid w:val="00DE5451"/>
    <w:rsid w:val="00DE5A93"/>
    <w:rsid w:val="00DE60C5"/>
    <w:rsid w:val="00DE7363"/>
    <w:rsid w:val="00DE737F"/>
    <w:rsid w:val="00DF0A15"/>
    <w:rsid w:val="00DF3C3E"/>
    <w:rsid w:val="00DF4C66"/>
    <w:rsid w:val="00E05A7A"/>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74E3F"/>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311"/>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144"/>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2B15"/>
    <w:rsid w:val="00FB2B9B"/>
    <w:rsid w:val="00FB3190"/>
    <w:rsid w:val="00FB3F40"/>
    <w:rsid w:val="00FB54CF"/>
    <w:rsid w:val="00FB56B1"/>
    <w:rsid w:val="00FB59EC"/>
    <w:rsid w:val="00FC0C01"/>
    <w:rsid w:val="00FC190B"/>
    <w:rsid w:val="00FC3116"/>
    <w:rsid w:val="00FC48E8"/>
    <w:rsid w:val="00FC5FD4"/>
    <w:rsid w:val="00FD4448"/>
    <w:rsid w:val="00FD480A"/>
    <w:rsid w:val="00FD6EAF"/>
    <w:rsid w:val="00FE1FF5"/>
    <w:rsid w:val="00FE3E3E"/>
    <w:rsid w:val="00FE42A1"/>
    <w:rsid w:val="00FE47FB"/>
    <w:rsid w:val="00FF05F2"/>
    <w:rsid w:val="00FF1E88"/>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39"/>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48"/>
      </w:numPr>
    </w:pPr>
  </w:style>
</w:styles>
</file>

<file path=word/webSettings.xml><?xml version="1.0" encoding="utf-8"?>
<w:webSettings xmlns:r="http://schemas.openxmlformats.org/officeDocument/2006/relationships" xmlns:w="http://schemas.openxmlformats.org/wordprocessingml/2006/main">
  <w:divs>
    <w:div w:id="1072390576">
      <w:marLeft w:val="0"/>
      <w:marRight w:val="0"/>
      <w:marTop w:val="0"/>
      <w:marBottom w:val="0"/>
      <w:divBdr>
        <w:top w:val="none" w:sz="0" w:space="0" w:color="auto"/>
        <w:left w:val="none" w:sz="0" w:space="0" w:color="auto"/>
        <w:bottom w:val="none" w:sz="0" w:space="0" w:color="auto"/>
        <w:right w:val="none" w:sz="0" w:space="0" w:color="auto"/>
      </w:divBdr>
    </w:div>
    <w:div w:id="1072390577">
      <w:marLeft w:val="0"/>
      <w:marRight w:val="0"/>
      <w:marTop w:val="0"/>
      <w:marBottom w:val="0"/>
      <w:divBdr>
        <w:top w:val="none" w:sz="0" w:space="0" w:color="auto"/>
        <w:left w:val="none" w:sz="0" w:space="0" w:color="auto"/>
        <w:bottom w:val="none" w:sz="0" w:space="0" w:color="auto"/>
        <w:right w:val="none" w:sz="0" w:space="0" w:color="auto"/>
      </w:divBdr>
    </w:div>
    <w:div w:id="1072390579">
      <w:marLeft w:val="0"/>
      <w:marRight w:val="0"/>
      <w:marTop w:val="0"/>
      <w:marBottom w:val="0"/>
      <w:divBdr>
        <w:top w:val="none" w:sz="0" w:space="0" w:color="auto"/>
        <w:left w:val="none" w:sz="0" w:space="0" w:color="auto"/>
        <w:bottom w:val="none" w:sz="0" w:space="0" w:color="auto"/>
        <w:right w:val="none" w:sz="0" w:space="0" w:color="auto"/>
      </w:divBdr>
      <w:divsChild>
        <w:div w:id="1072390589">
          <w:marLeft w:val="0"/>
          <w:marRight w:val="0"/>
          <w:marTop w:val="0"/>
          <w:marBottom w:val="0"/>
          <w:divBdr>
            <w:top w:val="none" w:sz="0" w:space="0" w:color="auto"/>
            <w:left w:val="none" w:sz="0" w:space="0" w:color="auto"/>
            <w:bottom w:val="none" w:sz="0" w:space="0" w:color="auto"/>
            <w:right w:val="none" w:sz="0" w:space="0" w:color="auto"/>
          </w:divBdr>
          <w:divsChild>
            <w:div w:id="107239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90581">
      <w:marLeft w:val="0"/>
      <w:marRight w:val="0"/>
      <w:marTop w:val="0"/>
      <w:marBottom w:val="0"/>
      <w:divBdr>
        <w:top w:val="none" w:sz="0" w:space="0" w:color="auto"/>
        <w:left w:val="none" w:sz="0" w:space="0" w:color="auto"/>
        <w:bottom w:val="none" w:sz="0" w:space="0" w:color="auto"/>
        <w:right w:val="none" w:sz="0" w:space="0" w:color="auto"/>
      </w:divBdr>
    </w:div>
    <w:div w:id="1072390582">
      <w:marLeft w:val="0"/>
      <w:marRight w:val="0"/>
      <w:marTop w:val="0"/>
      <w:marBottom w:val="0"/>
      <w:divBdr>
        <w:top w:val="none" w:sz="0" w:space="0" w:color="auto"/>
        <w:left w:val="none" w:sz="0" w:space="0" w:color="auto"/>
        <w:bottom w:val="none" w:sz="0" w:space="0" w:color="auto"/>
        <w:right w:val="none" w:sz="0" w:space="0" w:color="auto"/>
      </w:divBdr>
    </w:div>
    <w:div w:id="1072390583">
      <w:marLeft w:val="0"/>
      <w:marRight w:val="0"/>
      <w:marTop w:val="0"/>
      <w:marBottom w:val="0"/>
      <w:divBdr>
        <w:top w:val="none" w:sz="0" w:space="0" w:color="auto"/>
        <w:left w:val="none" w:sz="0" w:space="0" w:color="auto"/>
        <w:bottom w:val="none" w:sz="0" w:space="0" w:color="auto"/>
        <w:right w:val="none" w:sz="0" w:space="0" w:color="auto"/>
      </w:divBdr>
      <w:divsChild>
        <w:div w:id="1072390578">
          <w:marLeft w:val="0"/>
          <w:marRight w:val="0"/>
          <w:marTop w:val="0"/>
          <w:marBottom w:val="0"/>
          <w:divBdr>
            <w:top w:val="none" w:sz="0" w:space="0" w:color="auto"/>
            <w:left w:val="none" w:sz="0" w:space="0" w:color="auto"/>
            <w:bottom w:val="none" w:sz="0" w:space="0" w:color="auto"/>
            <w:right w:val="none" w:sz="0" w:space="0" w:color="auto"/>
          </w:divBdr>
        </w:div>
      </w:divsChild>
    </w:div>
    <w:div w:id="1072390584">
      <w:marLeft w:val="0"/>
      <w:marRight w:val="0"/>
      <w:marTop w:val="0"/>
      <w:marBottom w:val="0"/>
      <w:divBdr>
        <w:top w:val="none" w:sz="0" w:space="0" w:color="auto"/>
        <w:left w:val="none" w:sz="0" w:space="0" w:color="auto"/>
        <w:bottom w:val="none" w:sz="0" w:space="0" w:color="auto"/>
        <w:right w:val="none" w:sz="0" w:space="0" w:color="auto"/>
      </w:divBdr>
      <w:divsChild>
        <w:div w:id="1072390588">
          <w:marLeft w:val="0"/>
          <w:marRight w:val="0"/>
          <w:marTop w:val="0"/>
          <w:marBottom w:val="0"/>
          <w:divBdr>
            <w:top w:val="none" w:sz="0" w:space="0" w:color="auto"/>
            <w:left w:val="none" w:sz="0" w:space="0" w:color="auto"/>
            <w:bottom w:val="none" w:sz="0" w:space="0" w:color="auto"/>
            <w:right w:val="none" w:sz="0" w:space="0" w:color="auto"/>
          </w:divBdr>
          <w:divsChild>
            <w:div w:id="1072390586">
              <w:marLeft w:val="0"/>
              <w:marRight w:val="0"/>
              <w:marTop w:val="0"/>
              <w:marBottom w:val="0"/>
              <w:divBdr>
                <w:top w:val="none" w:sz="0" w:space="0" w:color="auto"/>
                <w:left w:val="none" w:sz="0" w:space="0" w:color="auto"/>
                <w:bottom w:val="none" w:sz="0" w:space="0" w:color="auto"/>
                <w:right w:val="none" w:sz="0" w:space="0" w:color="auto"/>
              </w:divBdr>
              <w:divsChild>
                <w:div w:id="107239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390587">
      <w:marLeft w:val="0"/>
      <w:marRight w:val="0"/>
      <w:marTop w:val="0"/>
      <w:marBottom w:val="0"/>
      <w:divBdr>
        <w:top w:val="none" w:sz="0" w:space="0" w:color="auto"/>
        <w:left w:val="none" w:sz="0" w:space="0" w:color="auto"/>
        <w:bottom w:val="none" w:sz="0" w:space="0" w:color="auto"/>
        <w:right w:val="none" w:sz="0" w:space="0" w:color="auto"/>
      </w:divBdr>
    </w:div>
    <w:div w:id="1072390590">
      <w:marLeft w:val="0"/>
      <w:marRight w:val="0"/>
      <w:marTop w:val="0"/>
      <w:marBottom w:val="0"/>
      <w:divBdr>
        <w:top w:val="none" w:sz="0" w:space="0" w:color="auto"/>
        <w:left w:val="none" w:sz="0" w:space="0" w:color="auto"/>
        <w:bottom w:val="none" w:sz="0" w:space="0" w:color="auto"/>
        <w:right w:val="none" w:sz="0" w:space="0" w:color="auto"/>
      </w:divBdr>
    </w:div>
    <w:div w:id="10723905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28.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3333333333333.sldx"/><Relationship Id="rId42"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5.emf"/><Relationship Id="rId38" Type="http://schemas.openxmlformats.org/officeDocument/2006/relationships/package" Target="embeddings/Microsoft_Office_PowerPoint_Slide5555555555555.sldx"/><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package" Target="embeddings/Microsoft_Office_PowerPoint_Slide2222222222222.sldx"/><Relationship Id="rId37" Type="http://schemas.openxmlformats.org/officeDocument/2006/relationships/image" Target="media/image27.emf"/><Relationship Id="rId40" Type="http://schemas.openxmlformats.org/officeDocument/2006/relationships/image" Target="media/image29.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4444444444444.sldx"/><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wmf"/><Relationship Id="rId30" Type="http://schemas.openxmlformats.org/officeDocument/2006/relationships/package" Target="embeddings/Microsoft_Office_PowerPoint_Slide1111111111111.sldx"/><Relationship Id="rId35" Type="http://schemas.openxmlformats.org/officeDocument/2006/relationships/image" Target="media/image26.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28</Pages>
  <Words>7405</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7</cp:revision>
  <cp:lastPrinted>2011-12-09T17:13:00Z</cp:lastPrinted>
  <dcterms:created xsi:type="dcterms:W3CDTF">2012-01-05T18:34:00Z</dcterms:created>
  <dcterms:modified xsi:type="dcterms:W3CDTF">2012-01-06T05:36:00Z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